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9C" w:rsidRDefault="00E9039C" w:rsidP="00E9039C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t>包</w:t>
      </w:r>
      <w:r>
        <w:rPr>
          <w:rFonts w:ascii="宋体" w:eastAsia="宋体" w:hAnsi="宋体" w:cs="宋体"/>
          <w:b/>
          <w:sz w:val="28"/>
          <w:szCs w:val="24"/>
        </w:rPr>
        <w:t>1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骨科中心耗材1</w:t>
      </w:r>
    </w:p>
    <w:tbl>
      <w:tblPr>
        <w:tblW w:w="7335" w:type="dxa"/>
        <w:jc w:val="center"/>
        <w:tblLook w:val="04A0" w:firstRow="1" w:lastRow="0" w:firstColumn="1" w:lastColumn="0" w:noHBand="0" w:noVBand="1"/>
      </w:tblPr>
      <w:tblGrid>
        <w:gridCol w:w="1476"/>
        <w:gridCol w:w="5859"/>
      </w:tblGrid>
      <w:tr w:rsidR="00E9039C" w:rsidRPr="007305AF" w:rsidTr="00C228C9">
        <w:trPr>
          <w:trHeight w:val="133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9C" w:rsidRPr="007305AF" w:rsidRDefault="00E9039C" w:rsidP="00E9039C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bookmarkStart w:id="0" w:name="OLE_LINK14"/>
            <w:bookmarkStart w:id="1" w:name="OLE_LINK15"/>
            <w:bookmarkStart w:id="2" w:name="_GoBack"/>
            <w:bookmarkEnd w:id="2"/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序号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9C" w:rsidRPr="007305AF" w:rsidRDefault="007305AF" w:rsidP="00E9039C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耗材名称</w:t>
            </w:r>
          </w:p>
        </w:tc>
      </w:tr>
      <w:tr w:rsidR="007305AF" w:rsidRPr="007305AF" w:rsidTr="00C228C9">
        <w:trPr>
          <w:trHeight w:val="133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7305AF" w:rsidRDefault="007305AF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/>
                <w:color w:val="000000"/>
                <w:sz w:val="20"/>
                <w:szCs w:val="18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多孔型椎体融合器</w:t>
            </w:r>
          </w:p>
        </w:tc>
      </w:tr>
      <w:tr w:rsidR="007305AF" w:rsidRPr="007305AF" w:rsidTr="00C228C9">
        <w:trPr>
          <w:trHeight w:val="133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7305AF" w:rsidRDefault="007305AF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/>
                <w:color w:val="000000"/>
                <w:sz w:val="20"/>
                <w:szCs w:val="18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多孔型椎间融合器</w:t>
            </w:r>
          </w:p>
        </w:tc>
      </w:tr>
      <w:tr w:rsidR="007305AF" w:rsidRPr="007305AF" w:rsidTr="00C228C9">
        <w:trPr>
          <w:trHeight w:val="133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7305AF" w:rsidRDefault="007305AF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/>
                <w:color w:val="000000"/>
                <w:sz w:val="20"/>
                <w:szCs w:val="18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一次性经皮穿刺器</w:t>
            </w:r>
          </w:p>
        </w:tc>
      </w:tr>
      <w:bookmarkEnd w:id="0"/>
      <w:bookmarkEnd w:id="1"/>
    </w:tbl>
    <w:p w:rsidR="00E9039C" w:rsidRDefault="00E9039C" w:rsidP="00E9039C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sz w:val="28"/>
          <w:szCs w:val="24"/>
        </w:rPr>
      </w:pPr>
    </w:p>
    <w:p w:rsidR="00E9039C" w:rsidRDefault="00E9039C">
      <w:pPr>
        <w:widowControl/>
        <w:jc w:val="left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/>
          <w:b/>
          <w:sz w:val="28"/>
          <w:szCs w:val="24"/>
        </w:rPr>
        <w:br w:type="page"/>
      </w:r>
    </w:p>
    <w:p w:rsidR="00E9039C" w:rsidRDefault="00E9039C" w:rsidP="00E9039C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2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骨科中心耗材2</w:t>
      </w:r>
    </w:p>
    <w:tbl>
      <w:tblPr>
        <w:tblW w:w="8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801"/>
      </w:tblGrid>
      <w:tr w:rsidR="00E9039C" w:rsidRPr="007305AF" w:rsidTr="007305AF">
        <w:trPr>
          <w:trHeight w:val="804"/>
          <w:jc w:val="center"/>
        </w:trPr>
        <w:tc>
          <w:tcPr>
            <w:tcW w:w="2343" w:type="dxa"/>
            <w:shd w:val="clear" w:color="auto" w:fill="auto"/>
            <w:vAlign w:val="center"/>
          </w:tcPr>
          <w:p w:rsidR="00E9039C" w:rsidRPr="007305AF" w:rsidRDefault="00E9039C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序号</w:t>
            </w:r>
          </w:p>
        </w:tc>
        <w:tc>
          <w:tcPr>
            <w:tcW w:w="5801" w:type="dxa"/>
            <w:shd w:val="clear" w:color="auto" w:fill="auto"/>
            <w:vAlign w:val="center"/>
          </w:tcPr>
          <w:p w:rsidR="00E9039C" w:rsidRPr="007305AF" w:rsidRDefault="007305AF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耗材名称</w:t>
            </w:r>
          </w:p>
        </w:tc>
      </w:tr>
      <w:tr w:rsidR="007305AF" w:rsidRPr="007305AF" w:rsidTr="007305AF">
        <w:trPr>
          <w:trHeight w:val="987"/>
          <w:jc w:val="center"/>
        </w:trPr>
        <w:tc>
          <w:tcPr>
            <w:tcW w:w="2343" w:type="dxa"/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1</w:t>
            </w:r>
          </w:p>
        </w:tc>
        <w:tc>
          <w:tcPr>
            <w:tcW w:w="5801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一次性使用纤维环缝合器1</w:t>
            </w:r>
          </w:p>
        </w:tc>
      </w:tr>
      <w:tr w:rsidR="007305AF" w:rsidRPr="007305AF" w:rsidTr="007305AF">
        <w:trPr>
          <w:trHeight w:val="987"/>
          <w:jc w:val="center"/>
        </w:trPr>
        <w:tc>
          <w:tcPr>
            <w:tcW w:w="2343" w:type="dxa"/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5801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一次性使用纤维环缝合器2</w:t>
            </w:r>
          </w:p>
        </w:tc>
      </w:tr>
      <w:tr w:rsidR="007305AF" w:rsidRPr="007305AF" w:rsidTr="007305AF">
        <w:trPr>
          <w:trHeight w:val="987"/>
          <w:jc w:val="center"/>
        </w:trPr>
        <w:tc>
          <w:tcPr>
            <w:tcW w:w="2343" w:type="dxa"/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3</w:t>
            </w:r>
          </w:p>
        </w:tc>
        <w:tc>
          <w:tcPr>
            <w:tcW w:w="5801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可吸收止血流体明胶</w:t>
            </w:r>
          </w:p>
        </w:tc>
      </w:tr>
      <w:tr w:rsidR="007305AF" w:rsidRPr="007305AF" w:rsidTr="007305AF">
        <w:trPr>
          <w:trHeight w:val="987"/>
          <w:jc w:val="center"/>
        </w:trPr>
        <w:tc>
          <w:tcPr>
            <w:tcW w:w="2343" w:type="dxa"/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4</w:t>
            </w:r>
          </w:p>
        </w:tc>
        <w:tc>
          <w:tcPr>
            <w:tcW w:w="5801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一次性无菌磨钻头</w:t>
            </w:r>
          </w:p>
        </w:tc>
      </w:tr>
      <w:tr w:rsidR="007305AF" w:rsidRPr="007305AF" w:rsidTr="007305AF">
        <w:trPr>
          <w:trHeight w:val="987"/>
          <w:jc w:val="center"/>
        </w:trPr>
        <w:tc>
          <w:tcPr>
            <w:tcW w:w="2343" w:type="dxa"/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5</w:t>
            </w:r>
          </w:p>
        </w:tc>
        <w:tc>
          <w:tcPr>
            <w:tcW w:w="5801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一次性无菌微创脊柱钻头</w:t>
            </w:r>
          </w:p>
        </w:tc>
      </w:tr>
    </w:tbl>
    <w:p w:rsidR="00E9039C" w:rsidRDefault="00E9039C" w:rsidP="00E9039C">
      <w:pPr>
        <w:jc w:val="center"/>
        <w:rPr>
          <w:rFonts w:ascii="宋体" w:eastAsia="宋体" w:hAnsi="宋体" w:cs="宋体"/>
          <w:b/>
          <w:sz w:val="24"/>
          <w:szCs w:val="24"/>
        </w:rPr>
      </w:pPr>
    </w:p>
    <w:p w:rsidR="00E9039C" w:rsidRDefault="00E9039C">
      <w:pPr>
        <w:widowControl/>
        <w:jc w:val="left"/>
        <w:rPr>
          <w:rFonts w:ascii="宋体" w:eastAsia="宋体" w:hAnsi="宋体" w:cs="宋体"/>
          <w:b/>
          <w:sz w:val="28"/>
          <w:szCs w:val="24"/>
        </w:rPr>
      </w:pPr>
      <w:bookmarkStart w:id="3" w:name="OLE_LINK31"/>
      <w:bookmarkStart w:id="4" w:name="OLE_LINK37"/>
      <w:r>
        <w:rPr>
          <w:rFonts w:ascii="宋体" w:eastAsia="宋体" w:hAnsi="宋体" w:cs="宋体"/>
          <w:b/>
          <w:sz w:val="28"/>
          <w:szCs w:val="24"/>
        </w:rPr>
        <w:br w:type="page"/>
      </w:r>
    </w:p>
    <w:p w:rsidR="00E9039C" w:rsidRDefault="00E9039C" w:rsidP="00E9039C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3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骨科中心耗材3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5658"/>
      </w:tblGrid>
      <w:tr w:rsidR="00E9039C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E9039C" w:rsidRPr="007305AF" w:rsidRDefault="00E9039C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序号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E9039C" w:rsidRPr="007305AF" w:rsidRDefault="007305AF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耗材名称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多孔型椎间融合器-颈椎椎间融合器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2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脊柱内固定器-横连装置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3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脊柱内固定器-连接棒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4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脊柱内固定器-连接器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5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脊柱内固定器-锁紧螺钉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6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脊柱内固定器-锁紧螺塞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7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脊柱内固定器-直型椎弓根螺钉Ⅰ型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8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脊柱内固定器-自断锁紧螺钉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9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脊柱手术通道器械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10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金属骨针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11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钛网融合器-颈椎终板加强环Ⅰ型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12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钛网融合器-胸腰椎终板加强环Ⅰ型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13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钛网融合器-圆形融合器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14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钛网融合器-中心体Ⅰ型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15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一次性穿刺活检针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16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一次性经皮穿刺活检针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17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一次性使用骨穿刺活检针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18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一次性使用刨削刀头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19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一次性使用刨削刀头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20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椎间融合器</w:t>
            </w:r>
          </w:p>
        </w:tc>
      </w:tr>
      <w:tr w:rsidR="007305AF" w:rsidRPr="007305AF" w:rsidTr="007305AF">
        <w:trPr>
          <w:trHeight w:val="500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Cs w:val="18"/>
              </w:rPr>
              <w:t>21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椎体成形手术器械包-骨导向器</w:t>
            </w:r>
          </w:p>
        </w:tc>
      </w:tr>
      <w:bookmarkEnd w:id="3"/>
      <w:bookmarkEnd w:id="4"/>
    </w:tbl>
    <w:p w:rsidR="00E9039C" w:rsidRDefault="00E9039C" w:rsidP="00E9039C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sz w:val="28"/>
          <w:szCs w:val="24"/>
        </w:rPr>
      </w:pPr>
    </w:p>
    <w:p w:rsidR="00E9039C" w:rsidRDefault="00E9039C">
      <w:pPr>
        <w:widowControl/>
        <w:jc w:val="left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/>
          <w:b/>
          <w:sz w:val="28"/>
          <w:szCs w:val="24"/>
        </w:rPr>
        <w:br w:type="page"/>
      </w:r>
    </w:p>
    <w:p w:rsidR="00E9039C" w:rsidRDefault="00E9039C" w:rsidP="00E9039C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4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骨科中心耗材4</w:t>
      </w:r>
      <w:r w:rsidR="00B23500">
        <w:rPr>
          <w:rFonts w:ascii="宋体" w:eastAsia="宋体" w:hAnsi="宋体" w:cs="宋体"/>
          <w:b/>
          <w:sz w:val="28"/>
          <w:szCs w:val="24"/>
        </w:rPr>
        <w:t xml:space="preserve"> 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6742"/>
      </w:tblGrid>
      <w:tr w:rsidR="00E9039C" w:rsidRPr="007305AF" w:rsidTr="007305AF">
        <w:trPr>
          <w:trHeight w:val="792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E9039C" w:rsidRPr="007305AF" w:rsidRDefault="00E9039C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序号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E9039C" w:rsidRPr="007305AF" w:rsidRDefault="00E9039C" w:rsidP="007305AF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 w:rsidRPr="007305AF"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耗材名称</w:t>
            </w:r>
          </w:p>
        </w:tc>
      </w:tr>
      <w:tr w:rsidR="007305AF" w:rsidRPr="007305AF" w:rsidTr="007305AF">
        <w:trPr>
          <w:trHeight w:val="575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1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多米诺连接器</w:t>
            </w:r>
          </w:p>
        </w:tc>
      </w:tr>
      <w:tr w:rsidR="007305AF" w:rsidRPr="007305AF" w:rsidTr="007305AF">
        <w:trPr>
          <w:trHeight w:val="575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横连II</w:t>
            </w:r>
          </w:p>
        </w:tc>
      </w:tr>
      <w:tr w:rsidR="007305AF" w:rsidRPr="007305AF" w:rsidTr="007305AF">
        <w:trPr>
          <w:trHeight w:val="575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3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六角棒</w:t>
            </w:r>
          </w:p>
        </w:tc>
      </w:tr>
      <w:tr w:rsidR="007305AF" w:rsidRPr="007305AF" w:rsidTr="007305AF">
        <w:trPr>
          <w:trHeight w:val="575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4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普通螺塞I</w:t>
            </w:r>
          </w:p>
        </w:tc>
      </w:tr>
      <w:tr w:rsidR="007305AF" w:rsidRPr="007305AF" w:rsidTr="007305AF">
        <w:trPr>
          <w:trHeight w:val="575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5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万向螺钉</w:t>
            </w:r>
          </w:p>
        </w:tc>
      </w:tr>
      <w:tr w:rsidR="007305AF" w:rsidRPr="007305AF" w:rsidTr="007305AF">
        <w:trPr>
          <w:trHeight w:val="575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6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骨钩</w:t>
            </w:r>
          </w:p>
        </w:tc>
      </w:tr>
      <w:tr w:rsidR="007305AF" w:rsidRPr="007305AF" w:rsidTr="007305AF">
        <w:trPr>
          <w:trHeight w:val="575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7</w:t>
            </w:r>
          </w:p>
        </w:tc>
        <w:tc>
          <w:tcPr>
            <w:tcW w:w="6742" w:type="dxa"/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color w:val="000000"/>
                <w:sz w:val="20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18"/>
              </w:rPr>
              <w:t>骨修复材料</w:t>
            </w:r>
          </w:p>
        </w:tc>
      </w:tr>
    </w:tbl>
    <w:p w:rsidR="00E9039C" w:rsidRDefault="00E9039C" w:rsidP="00E9039C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E9039C" w:rsidRDefault="00E9039C" w:rsidP="00E9039C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:rsidR="00E9039C" w:rsidRDefault="00E9039C" w:rsidP="00E9039C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5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骨科中心耗材5</w:t>
      </w:r>
      <w:r w:rsidR="00B23500">
        <w:rPr>
          <w:rFonts w:ascii="宋体" w:eastAsia="宋体" w:hAnsi="宋体" w:cs="宋体"/>
          <w:b/>
          <w:sz w:val="28"/>
          <w:szCs w:val="24"/>
        </w:rPr>
        <w:t xml:space="preserve"> </w:t>
      </w:r>
    </w:p>
    <w:tbl>
      <w:tblPr>
        <w:tblW w:w="88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72"/>
        <w:gridCol w:w="7240"/>
      </w:tblGrid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序号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耗材名称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3D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打印人工椎体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HA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涂层胸腰椎后路内固定系统组件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HA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涂层胸腰椎后路内固定系统组件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椎弓根螺钉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PEEK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椎板固定板系统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螺钉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PEEK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椎板固定板系统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椎板固定板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多孔型金属椎间融合器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骨水泥填充系统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钴铬钼合金脊柱棒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活检针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棘突间固定系统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脊柱椎间融合器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金属脊柱内固定器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颈椎前路钉板固定系统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颈椎前路固定板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颈椎前路钉板固定系统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螺钉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可调节人工椎体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可调节人工椎体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端盖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可调节人工椎体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延长器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胸腰椎后路钉棒内固定系统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矫形钉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19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胸腰椎后路钉棒内固定系统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螺母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一次性等离子手术电极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增材制造聚醚醚酮椎间融合器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椎间融合器</w:t>
            </w:r>
            <w:r w:rsidRPr="007305AF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 w:rsidRPr="007305AF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颈椎椎间融合器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椎体成形术辅助器械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椎体钻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椎体成形系统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骨水泥推注器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椎体成形支架系统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椎体融合器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钛环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椎体融合器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钛网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同种异体骨植入材料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29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膨体聚四氟乙烯外科隔离膜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一次性使用冲洗吸引管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一次性使用负压引流管路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21"/>
              </w:rPr>
              <w:t>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1"/>
              </w:rPr>
              <w:t>一次性使用无菌引流管</w:t>
            </w:r>
          </w:p>
        </w:tc>
      </w:tr>
      <w:tr w:rsidR="007305AF" w:rsidRPr="007305AF" w:rsidTr="007305AF">
        <w:trPr>
          <w:trHeight w:val="36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33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椎间融合器</w:t>
            </w:r>
            <w:r w:rsidRPr="007305AF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-</w:t>
            </w:r>
            <w:r w:rsidRPr="007305AF">
              <w:rPr>
                <w:rFonts w:ascii="Times New Roman" w:eastAsia="宋体" w:hAnsi="Times New Roman" w:cs="Times New Roman" w:hint="eastAsia"/>
                <w:sz w:val="18"/>
                <w:szCs w:val="21"/>
              </w:rPr>
              <w:t>颈椎椎间融合器</w:t>
            </w:r>
          </w:p>
        </w:tc>
      </w:tr>
    </w:tbl>
    <w:p w:rsidR="00E9039C" w:rsidRDefault="00E9039C" w:rsidP="00E9039C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6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骨科中心耗材6</w:t>
      </w:r>
    </w:p>
    <w:tbl>
      <w:tblPr>
        <w:tblW w:w="8062" w:type="dxa"/>
        <w:jc w:val="center"/>
        <w:tblLook w:val="04A0" w:firstRow="1" w:lastRow="0" w:firstColumn="1" w:lastColumn="0" w:noHBand="0" w:noVBand="1"/>
      </w:tblPr>
      <w:tblGrid>
        <w:gridCol w:w="1844"/>
        <w:gridCol w:w="6218"/>
      </w:tblGrid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多孔型金属骨植入材料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椎间融合器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多孔型金属骨植入材料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椎体假体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金属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3D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打印定制化颈椎融合体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椎板固定板系统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螺钉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椎间融合器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一次性无菌磨钻头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一次性无菌微创脊柱钻头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一次性无菌骨锯片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脱细胞基质周围神经修复膜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一次性射频等离子手术电极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一次性无创皮肤吻合器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一次性使用有创血压传感器</w:t>
            </w:r>
          </w:p>
        </w:tc>
      </w:tr>
      <w:tr w:rsidR="007305AF" w:rsidRPr="007305AF" w:rsidTr="007305AF">
        <w:trPr>
          <w:trHeight w:val="467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Default="007305AF" w:rsidP="00730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一次性软组织切割扩张器</w:t>
            </w:r>
          </w:p>
        </w:tc>
      </w:tr>
    </w:tbl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</w:p>
    <w:p w:rsidR="00E9039C" w:rsidRDefault="00E9039C" w:rsidP="00E9039C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br w:type="page"/>
      </w:r>
    </w:p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7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骨科中心耗材7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6772"/>
      </w:tblGrid>
      <w:tr w:rsidR="007305AF" w:rsidRPr="007305AF" w:rsidTr="007305AF">
        <w:trPr>
          <w:trHeight w:val="856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7305AF" w:rsidRPr="007305AF" w:rsidTr="007305AF">
        <w:trPr>
          <w:trHeight w:val="856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一次性使用椎间盘穿刺针</w:t>
            </w:r>
          </w:p>
        </w:tc>
      </w:tr>
      <w:tr w:rsidR="007305AF" w:rsidRPr="007305AF" w:rsidTr="007305AF">
        <w:trPr>
          <w:trHeight w:val="856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一次性使用腰椎穿刺针</w:t>
            </w:r>
          </w:p>
        </w:tc>
      </w:tr>
      <w:tr w:rsidR="007305AF" w:rsidRPr="007305AF" w:rsidTr="007305AF">
        <w:trPr>
          <w:trHeight w:val="856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一次性使用经皮穿刺器</w:t>
            </w:r>
          </w:p>
        </w:tc>
      </w:tr>
      <w:tr w:rsidR="007305AF" w:rsidRPr="007305AF" w:rsidTr="007305AF">
        <w:trPr>
          <w:trHeight w:val="856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一次性使用负压引流管套组</w:t>
            </w:r>
          </w:p>
        </w:tc>
      </w:tr>
      <w:tr w:rsidR="007305AF" w:rsidRPr="007305AF" w:rsidTr="007305AF">
        <w:trPr>
          <w:trHeight w:val="856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/>
                <w:sz w:val="20"/>
                <w:szCs w:val="21"/>
              </w:rPr>
              <w:t>5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一次性射频等离子体手术电极</w:t>
            </w:r>
          </w:p>
        </w:tc>
      </w:tr>
      <w:tr w:rsidR="007305AF" w:rsidRPr="007305AF" w:rsidTr="007305AF">
        <w:trPr>
          <w:trHeight w:val="856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6772" w:type="dxa"/>
            <w:shd w:val="clear" w:color="auto" w:fill="auto"/>
            <w:vAlign w:val="center"/>
          </w:tcPr>
          <w:p w:rsidR="007305AF" w:rsidRPr="007305AF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7305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一次性射频等离子刀头</w:t>
            </w:r>
          </w:p>
        </w:tc>
      </w:tr>
    </w:tbl>
    <w:p w:rsidR="00E9039C" w:rsidRDefault="00E9039C" w:rsidP="00E9039C">
      <w:pPr>
        <w:jc w:val="center"/>
        <w:rPr>
          <w:rFonts w:ascii="宋体" w:eastAsia="宋体" w:hAnsi="宋体" w:cs="宋体"/>
          <w:b/>
          <w:sz w:val="24"/>
          <w:szCs w:val="24"/>
        </w:rPr>
      </w:pPr>
    </w:p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8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</w:t>
      </w:r>
      <w:r w:rsidR="007305AF" w:rsidRPr="007305AF">
        <w:rPr>
          <w:rFonts w:ascii="宋体" w:eastAsia="宋体" w:hAnsi="宋体" w:cs="宋体"/>
          <w:b/>
          <w:sz w:val="28"/>
          <w:szCs w:val="24"/>
        </w:rPr>
        <w:t>耗材8</w:t>
      </w:r>
    </w:p>
    <w:tbl>
      <w:tblPr>
        <w:tblW w:w="906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6967"/>
      </w:tblGrid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单臂一体式外固定器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关节镜入路套管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关节镜用套管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金属锁定接骨螺钉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距下关节稳定器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扩髓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灌注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抽吸系统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刨削刀头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桡骨小头关节系统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桡骨柄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髓内针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-U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型环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沉头垫片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撑开杆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成角关节器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底座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骨针垫片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骨针固定夹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骨针固定座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骨针座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关节器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轨道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22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环部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-U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型环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23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夹针螺钉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24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开口环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I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25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开口环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II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26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克氏针固定座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27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连棒夹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28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连接棒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29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连接扁柱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30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连接扁柱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I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31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连接扁柱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II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32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连接片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33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六角螺钉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34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螺母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35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螺纹杆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36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螺纹连杆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37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平垫片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38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普通杆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39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前夹头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I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40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前夹头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II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41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全圆环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42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锁螺丝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43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调节座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44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斜支撑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45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延长板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46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外固定支架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延长器</w:t>
            </w:r>
          </w:p>
        </w:tc>
      </w:tr>
      <w:tr w:rsidR="007305AF" w:rsidRPr="0010685E" w:rsidTr="007305AF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47</w:t>
            </w:r>
          </w:p>
        </w:tc>
        <w:tc>
          <w:tcPr>
            <w:tcW w:w="6967" w:type="dxa"/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桡骨小头关节系统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桡骨柄</w:t>
            </w:r>
          </w:p>
        </w:tc>
      </w:tr>
    </w:tbl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9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骨科中心耗材9</w:t>
      </w:r>
      <w:r w:rsidR="00B23500">
        <w:rPr>
          <w:rFonts w:ascii="宋体" w:eastAsia="宋体" w:hAnsi="宋体" w:cs="宋体"/>
          <w:b/>
          <w:sz w:val="28"/>
          <w:szCs w:val="24"/>
        </w:rPr>
        <w:t xml:space="preserve"> </w:t>
      </w:r>
    </w:p>
    <w:tbl>
      <w:tblPr>
        <w:tblW w:w="8666" w:type="dxa"/>
        <w:tblInd w:w="-499" w:type="dxa"/>
        <w:tblLayout w:type="fixed"/>
        <w:tblLook w:val="04A0" w:firstRow="1" w:lastRow="0" w:firstColumn="1" w:lastColumn="0" w:noHBand="0" w:noVBand="1"/>
      </w:tblPr>
      <w:tblGrid>
        <w:gridCol w:w="2054"/>
        <w:gridCol w:w="6612"/>
      </w:tblGrid>
      <w:tr w:rsidR="007305AF" w:rsidRPr="0010685E" w:rsidTr="007305AF">
        <w:trPr>
          <w:trHeight w:val="767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7305AF" w:rsidRPr="0010685E" w:rsidTr="007305AF">
        <w:trPr>
          <w:trHeight w:val="767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可吸收骨蜡</w:t>
            </w:r>
          </w:p>
        </w:tc>
      </w:tr>
      <w:tr w:rsidR="007305AF" w:rsidRPr="0010685E" w:rsidTr="007305AF">
        <w:trPr>
          <w:trHeight w:val="767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/>
                <w:sz w:val="20"/>
                <w:szCs w:val="21"/>
              </w:rPr>
              <w:t>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一次性负压引流护创材料</w:t>
            </w:r>
          </w:p>
        </w:tc>
      </w:tr>
      <w:tr w:rsidR="007305AF" w:rsidRPr="0010685E" w:rsidTr="007305AF">
        <w:trPr>
          <w:trHeight w:val="767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封闭式负压护创材料</w:t>
            </w:r>
          </w:p>
        </w:tc>
      </w:tr>
      <w:tr w:rsidR="007305AF" w:rsidRPr="0010685E" w:rsidTr="007305AF">
        <w:trPr>
          <w:trHeight w:val="767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空心接骨螺钉（非锁定）</w:t>
            </w:r>
          </w:p>
        </w:tc>
      </w:tr>
      <w:tr w:rsidR="007305AF" w:rsidRPr="0010685E" w:rsidTr="007305AF">
        <w:trPr>
          <w:trHeight w:val="767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/>
                <w:sz w:val="20"/>
                <w:szCs w:val="21"/>
              </w:rPr>
              <w:t>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一次性脉冲冲洗引流器</w:t>
            </w:r>
          </w:p>
        </w:tc>
      </w:tr>
      <w:tr w:rsidR="007305AF" w:rsidRPr="0010685E" w:rsidTr="007305AF">
        <w:trPr>
          <w:trHeight w:val="767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/>
                <w:sz w:val="20"/>
                <w:szCs w:val="21"/>
              </w:rPr>
              <w:t>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组配式接骨内固定系统</w:t>
            </w:r>
          </w:p>
        </w:tc>
      </w:tr>
      <w:tr w:rsidR="007305AF" w:rsidRPr="0010685E" w:rsidTr="007305AF">
        <w:trPr>
          <w:trHeight w:val="767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/>
                <w:sz w:val="20"/>
                <w:szCs w:val="21"/>
              </w:rPr>
              <w:t>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5AF" w:rsidRPr="0010685E" w:rsidRDefault="007305AF" w:rsidP="007305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理疗电极片</w:t>
            </w:r>
          </w:p>
        </w:tc>
      </w:tr>
    </w:tbl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10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骨科中心耗材10</w:t>
      </w:r>
      <w:r w:rsidR="00B23500">
        <w:rPr>
          <w:rFonts w:ascii="宋体" w:eastAsia="宋体" w:hAnsi="宋体" w:cs="宋体"/>
          <w:b/>
          <w:sz w:val="28"/>
          <w:szCs w:val="24"/>
        </w:rPr>
        <w:t xml:space="preserve"> </w:t>
      </w:r>
    </w:p>
    <w:tbl>
      <w:tblPr>
        <w:tblW w:w="7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956"/>
      </w:tblGrid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初次及翻修膝关节组件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初次及翻修膝关节组件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延长杆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非骨水泥型股骨柄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高交联聚乙烯内衬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股骨柄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股骨柄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5956" w:type="dxa"/>
            <w:shd w:val="clear" w:color="000000" w:fill="FFFFFF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胫骨垫片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髋关节假体系统组件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植入垫块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髋关节假体系统组件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植入垫块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髋关节系统组件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股骨柄近端袖套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髋关节系统组件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股骨柄主干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髋臼杯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髋臼杯系统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股骨头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全髋关节翻修系统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股骨柄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翻修股骨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翻修固定平台垫片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翻修胫骨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翻修旋转平台垫片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股骨垫块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骨水泥型袖套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骨水泥型延长杆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22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胫骨垫块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23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偏心适配器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24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全膝关节置换系统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压配型延长杆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25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标准型肩盂头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26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反肩骨骺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27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非锁定螺钉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28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缝线领子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29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肱骨柄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30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肱骨垫片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32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肱骨头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33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肩盂头安装底座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34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聚乙烯内衬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35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偏心型肩盂头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36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锁定螺钉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37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正肩骨骺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38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组配式肱骨柄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39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人工肩关节系统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组配式骨骺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40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人工髋关节假体组件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螺钉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41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人工髋关节假体组件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内衬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lastRenderedPageBreak/>
              <w:t>42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人工膝关节系统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垫块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43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人工膝关节系统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垫片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44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人工膝关节系统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股骨髁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45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人工膝关节系统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延长杆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46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人工膝关节组件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47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生物型髋臼杯系统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陶瓷球头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48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双极头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49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膝关节翻修生物型组件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50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膝关节翻修生物型组件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胫骨袖套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51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膝关节翻修组件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垫块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52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膝关节翻修组件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53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膝关节翻修组件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胫骨袖套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54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膝关节翻修组件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延长杆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55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旋转铰链膝关节系统组件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髌骨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56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旋转铰链膝关节系统组件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股骨假体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57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旋转铰链膝关节系统组件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股骨远端垫块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58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旋转铰链膝关节系统组件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通用垫片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59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人工膝关节系统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垫片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60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全踝系统胫骨柄基部组件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61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全踝系统胫骨柄头部组件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62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全踝系统胫骨柄中部组件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63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全踝系统胫骨衬垫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64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胫骨衬垫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65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66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全踝系统胫骨托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67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距骨柄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68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距骨头</w:t>
            </w:r>
          </w:p>
        </w:tc>
      </w:tr>
      <w:tr w:rsidR="007305AF" w:rsidRPr="0010685E" w:rsidTr="00570BEE">
        <w:trPr>
          <w:trHeight w:val="3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69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7305AF" w:rsidRPr="0010685E" w:rsidRDefault="007305AF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全踝系统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距骨圆顶</w:t>
            </w:r>
          </w:p>
        </w:tc>
      </w:tr>
    </w:tbl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</w:p>
    <w:p w:rsidR="00E9039C" w:rsidRDefault="00E9039C" w:rsidP="00E9039C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br w:type="page"/>
      </w:r>
    </w:p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11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骨科中心耗材11</w:t>
      </w:r>
      <w:r w:rsidR="00B23500">
        <w:rPr>
          <w:rFonts w:ascii="宋体" w:eastAsia="宋体" w:hAnsi="宋体" w:cs="宋体"/>
          <w:b/>
          <w:sz w:val="28"/>
          <w:szCs w:val="24"/>
        </w:rPr>
        <w:t xml:space="preserve"> 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0"/>
      </w:tblGrid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肱骨柄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肱骨上端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关节盂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截骨段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髓针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髋关节假体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股骨柄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衬套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股骨柄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股骨后髁垫块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股骨髁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股骨髁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股骨髓针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股骨髓针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股骨远端垫块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截骨段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截骨段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紧固螺钉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胫骨半垫块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胫骨半斜垫块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胫骨平台垫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胫骨平台垫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胫骨平台垫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胫骨平台托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胫骨平台托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胫骨平台托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胫骨全斜垫块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胫骨髓针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髁外套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偏心髓针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三通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三通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三通垫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三通垫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调整垫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lastRenderedPageBreak/>
              <w:t>36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直髓针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中轴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膝关节假体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中轴垫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肘关节假体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肘关节假体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尺骨上端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肘关节假体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尺骨髓针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肘关节假体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肱骨下端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肘关节假体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紧固螺钉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组配式髋关节假体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股骨髓针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组配式髋关节假体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截骨段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组配式髋关节假体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髋上端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组配式髋关节假体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全股骨连接件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组配式髋关节假体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调整垫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同种异体骨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倒置型肩关节系统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反转型肩盂头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倒置型肩关节系统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肱骨垫片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倒置型肩关节系统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肱骨托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倒置型肩关节系统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肩盂托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倒置型肩关节系统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螺钉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倒置型肩关节系统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锥度适配器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肱骨柄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全肘关节假体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尺骨干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全肘关节假体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肱骨干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全肘关节假体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绞链钉和衬套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翻修股骨部件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翻修胫骨部件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胫骨垫块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全楔形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延长杆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延长杆接口</w:t>
            </w:r>
          </w:p>
        </w:tc>
      </w:tr>
      <w:tr w:rsidR="00570BEE" w:rsidRPr="00570BE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全膝关节系统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袖套</w:t>
            </w:r>
          </w:p>
        </w:tc>
      </w:tr>
      <w:tr w:rsidR="00570BEE" w:rsidRPr="0010685E" w:rsidTr="00570BEE">
        <w:trPr>
          <w:trHeight w:val="358"/>
          <w:jc w:val="center"/>
        </w:trPr>
        <w:tc>
          <w:tcPr>
            <w:tcW w:w="1413" w:type="dxa"/>
            <w:shd w:val="clear" w:color="000000" w:fill="FFFFFF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  <w:r w:rsidRPr="00570BEE">
              <w:rPr>
                <w:rFonts w:ascii="Times New Roman" w:eastAsia="宋体" w:hAnsi="Times New Roman" w:cs="Times New Roman"/>
                <w:sz w:val="20"/>
                <w:szCs w:val="21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肩关节假体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肱骨头</w:t>
            </w:r>
          </w:p>
        </w:tc>
      </w:tr>
    </w:tbl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</w:p>
    <w:p w:rsidR="00E9039C" w:rsidRDefault="00E9039C" w:rsidP="00E9039C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br w:type="page"/>
      </w:r>
    </w:p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12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胸心血管外科耗材1</w:t>
      </w:r>
    </w:p>
    <w:tbl>
      <w:tblPr>
        <w:tblW w:w="808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2415"/>
        <w:gridCol w:w="5670"/>
      </w:tblGrid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双极射频消融隔离钳及连接带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双极射频消融笔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直线式射频消融笔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主动脉带瓣管道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介入人工生物心脏瓣膜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牛心包心脏外科补片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不可吸收缝合线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人工血管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人工血管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心表组织固定器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血管打孔器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DCE4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血管打孔器附件阻断带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近端吻合辅助系统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近端吻合辅助系统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人工心脏瓣膜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双叶人工机械瓣膜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免缝合生物心脏瓣膜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瓣膜成形环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瓣膜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瓣膜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</w:tr>
      <w:tr w:rsidR="00570BEE" w:rsidRPr="0010685E" w:rsidTr="00570BEE">
        <w:trPr>
          <w:trHeight w:val="5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人工生物瓣膜</w:t>
            </w:r>
          </w:p>
        </w:tc>
      </w:tr>
    </w:tbl>
    <w:p w:rsidR="00E9039C" w:rsidRDefault="00E9039C" w:rsidP="00E9039C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:rsidR="00E9039C" w:rsidRDefault="00E9039C" w:rsidP="00E9039C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13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胸心血管外科耗材2</w:t>
      </w:r>
      <w:r w:rsidR="00B23500"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W w:w="7960" w:type="dxa"/>
        <w:jc w:val="center"/>
        <w:tblLook w:val="04A0" w:firstRow="1" w:lastRow="0" w:firstColumn="1" w:lastColumn="0" w:noHBand="0" w:noVBand="1"/>
      </w:tblPr>
      <w:tblGrid>
        <w:gridCol w:w="2007"/>
        <w:gridCol w:w="5953"/>
      </w:tblGrid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耗材名称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主动脉生物瓣膜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二尖瓣生物瓣膜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一次性使用冲洗引流管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心脏稳定器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牛心包人工心脏瓣膜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心外科生物补片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超声波鼻炎治疗仪</w:t>
            </w: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透声管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输入式给药装置专用针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不可吸收缝合线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不可吸收缝合线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不可吸收缝合线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可吸收手术缝合线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可吸收手术缝合线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可吸收性外科缝线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非吸收性外科缝线</w:t>
            </w:r>
          </w:p>
        </w:tc>
      </w:tr>
      <w:tr w:rsidR="00570BEE" w:rsidRPr="00570BEE" w:rsidTr="00570BEE">
        <w:trPr>
          <w:trHeight w:val="703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570BE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0BEE">
              <w:rPr>
                <w:rFonts w:ascii="Times New Roman" w:eastAsia="宋体" w:hAnsi="Times New Roman" w:cs="Times New Roman" w:hint="eastAsia"/>
                <w:szCs w:val="21"/>
              </w:rPr>
              <w:t>胸骨结扎固定带</w:t>
            </w:r>
          </w:p>
        </w:tc>
      </w:tr>
    </w:tbl>
    <w:p w:rsidR="00E9039C" w:rsidRDefault="00E9039C" w:rsidP="00E9039C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br w:type="page"/>
      </w:r>
    </w:p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14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胸心血管外科耗材3</w:t>
      </w:r>
    </w:p>
    <w:tbl>
      <w:tblPr>
        <w:tblW w:w="7246" w:type="dxa"/>
        <w:jc w:val="center"/>
        <w:tblLook w:val="04A0" w:firstRow="1" w:lastRow="0" w:firstColumn="1" w:lastColumn="0" w:noHBand="0" w:noVBand="1"/>
      </w:tblPr>
      <w:tblGrid>
        <w:gridCol w:w="1718"/>
        <w:gridCol w:w="5528"/>
      </w:tblGrid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双腔取血栓导管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亲水涂层导引鞘套件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可控直径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TIPS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覆膜支架系统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外周动脉紫杉醇涂层约束型球囊扩张导管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外周约束型球囊扩张导管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一次性使用血管内超声诊断导管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血管内超声诊断导管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外周静脉血管血栓抽吸导管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外周血栓抽吸导管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一次性使用外周血管血栓抽吸导管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自膨式静脉支架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胆道引流导管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导入器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经颈静脉肝内穿刺器械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经皮导入器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栓塞弹簧圈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血管鞘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引流导管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支持导管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栓塞弹簧圈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导丝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腔静脉滤器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腔静脉滤器回收器械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外周斑块切除系统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一次性使用静脉腔内射频闭合导管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一次性使用外周斑块切除装置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静脉腔内射频闭合导管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药物涂层外周球囊扩张导管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外周导丝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外周导丝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可解脱带纤维毛弹簧圈栓塞系统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血管缝合系统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栓塞保护器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外周血管约束型球囊扩张导管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外周静脉取栓支架系统</w:t>
            </w:r>
          </w:p>
        </w:tc>
      </w:tr>
      <w:tr w:rsidR="00570BEE" w:rsidRPr="0010685E" w:rsidTr="00570BEE">
        <w:trPr>
          <w:trHeight w:val="34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紫杉醇涂层外周球囊扩张导管</w:t>
            </w:r>
          </w:p>
        </w:tc>
      </w:tr>
    </w:tbl>
    <w:p w:rsidR="00E9039C" w:rsidRDefault="00E9039C" w:rsidP="00E9039C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15</w:t>
      </w:r>
      <w:r w:rsidR="007305AF" w:rsidRPr="007305AF">
        <w:rPr>
          <w:rFonts w:ascii="宋体" w:eastAsia="宋体" w:hAnsi="宋体" w:cs="宋体" w:hint="eastAsia"/>
          <w:b/>
          <w:sz w:val="28"/>
          <w:szCs w:val="24"/>
        </w:rPr>
        <w:t>胸心血管外科耗材4</w:t>
      </w: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5670"/>
      </w:tblGrid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射频消融用针状电极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静脉腔内射频闭合导管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外周血栓抽吸导管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外周血栓抽吸导管用栓塞移除装置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血栓去除术导管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支撑导管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外周机械解脱带纤维毛弹簧圈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一次性使用外周血管斑块旋切导管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可解脱带纤维毛弹簧圈栓塞系统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一次性使用外周血管内超声诊断导管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肺动脉取栓支架系统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肺动脉取栓支架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肺动脉取栓支架系统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血栓抽吸导管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/>
                <w:sz w:val="20"/>
                <w:szCs w:val="21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冷冻消融针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外周血管刻痕球囊扩张导管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外周血管支撑导管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紫杉醇药物涂层外周球囊扩张导管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栓塞弹簧圈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外周可解脱弹簧圈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胸主动脉覆膜支架系统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腔静脉滤器系统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药物涂层外周球囊扩张导管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一次性使用导引延长导管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紫杉醇涂层外周球囊扩张导管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外周切割球囊导管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一次性使用外周血管内冲击波导管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亲水性导丝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可吸收血管封合医用胶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外周血管约束型球囊扩张导管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腔静脉滤器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血管内回收装置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药物涂层外周球囊扩张导管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肺动脉血栓清除系统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抽吸导管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lastRenderedPageBreak/>
              <w:t>33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肺动脉血栓清除系统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取栓支架导管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可解脱带纤维毛弹簧圈栓塞系统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弹簧圈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肺动脉取栓支架系统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肺动脉取栓支架系统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血栓抽吸导管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外周静脉取栓支架系统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外周静脉取栓支架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外周静脉取栓支架系统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-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血栓抽吸导管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经颈静脉肝内穿刺套件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外周带纤毛栓塞弹簧圈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外周血管支撑导管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多换测量灌注导管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硬导丝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一次性使用手术引流装置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外周血管灌注导管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下肢动脉取血栓导管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血管内异物取出装置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外周血栓抽吸导管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一次性使用外周血管内冲击波导管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外周血栓抽吸导管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外周血栓抽吸导管用栓塞移除装置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一次性使用外周血管血栓旋切导管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大动脉覆膜支架球囊导管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髂动脉分叉支架系统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腹主动脉覆膜支架系统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大动脉覆膜支架系统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分支覆膜支架系统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主体覆膜支架系统</w:t>
            </w:r>
          </w:p>
        </w:tc>
      </w:tr>
      <w:tr w:rsidR="00570BEE" w:rsidRPr="0010685E" w:rsidTr="00570BEE">
        <w:trPr>
          <w:trHeight w:val="393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主动脉覆膜支架破膜系统</w:t>
            </w:r>
          </w:p>
        </w:tc>
      </w:tr>
    </w:tbl>
    <w:p w:rsidR="007305AF" w:rsidRDefault="007305AF" w:rsidP="00E9039C">
      <w:pPr>
        <w:jc w:val="center"/>
        <w:rPr>
          <w:rFonts w:ascii="宋体" w:eastAsia="宋体" w:hAnsi="宋体" w:cs="宋体"/>
          <w:sz w:val="24"/>
          <w:szCs w:val="24"/>
        </w:rPr>
      </w:pPr>
    </w:p>
    <w:p w:rsidR="007305AF" w:rsidRDefault="007305AF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:rsidR="007305AF" w:rsidRDefault="007305AF" w:rsidP="007305AF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16</w:t>
      </w:r>
      <w:r w:rsidRPr="007305AF">
        <w:rPr>
          <w:rFonts w:ascii="宋体" w:eastAsia="宋体" w:hAnsi="宋体" w:cs="宋体" w:hint="eastAsia"/>
          <w:b/>
          <w:sz w:val="28"/>
          <w:szCs w:val="24"/>
        </w:rPr>
        <w:t>胸心血管外科耗材</w:t>
      </w:r>
      <w:r>
        <w:rPr>
          <w:rFonts w:ascii="宋体" w:eastAsia="宋体" w:hAnsi="宋体" w:cs="宋体"/>
          <w:b/>
          <w:sz w:val="28"/>
          <w:szCs w:val="24"/>
        </w:rPr>
        <w:t>5</w:t>
      </w:r>
    </w:p>
    <w:tbl>
      <w:tblPr>
        <w:tblW w:w="8250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6379"/>
      </w:tblGrid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直管型覆膜支架及输送系统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腹主动脉覆膜支架及输送系统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直管型胸主动脉覆膜支架系统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分支型主动脉覆膜支架及输送系统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分支型主动脉覆膜支架系统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球囊扩张导管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外周血管用导丝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主动脉阻断球囊导管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分叉型覆膜支架及输送系统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分支型胸主动脉覆膜血管内支架系统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腹主动脉覆膜血管内支架系统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腹主动脉覆膜血管内支架系统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肝素涂层血管内覆膜支架系统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可主动调控胸主动脉覆膜支架系统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髂动脉分支型覆膜血管内支架系统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亲水涂层导引鞘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球囊扩张血管内覆膜支架系统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三叶球囊导管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胸主动脉覆膜血管内支架系统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主动脉成型及阻断球囊导管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可主动调控腹主动脉覆膜血管内支架系统</w:t>
            </w:r>
          </w:p>
        </w:tc>
      </w:tr>
    </w:tbl>
    <w:p w:rsidR="007305AF" w:rsidRDefault="007305AF" w:rsidP="007305AF">
      <w:pPr>
        <w:jc w:val="center"/>
        <w:rPr>
          <w:rFonts w:ascii="宋体" w:eastAsia="宋体" w:hAnsi="宋体" w:cs="宋体"/>
          <w:sz w:val="24"/>
          <w:szCs w:val="24"/>
        </w:rPr>
      </w:pPr>
    </w:p>
    <w:p w:rsidR="007305AF" w:rsidRDefault="007305AF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:rsidR="007305AF" w:rsidRDefault="007305AF" w:rsidP="007305AF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17</w:t>
      </w:r>
      <w:r w:rsidRPr="007305AF">
        <w:rPr>
          <w:rFonts w:ascii="宋体" w:eastAsia="宋体" w:hAnsi="宋体" w:cs="宋体" w:hint="eastAsia"/>
          <w:b/>
          <w:sz w:val="28"/>
          <w:szCs w:val="24"/>
        </w:rPr>
        <w:t>胸心血管外科耗材</w:t>
      </w:r>
      <w:r>
        <w:rPr>
          <w:rFonts w:ascii="宋体" w:eastAsia="宋体" w:hAnsi="宋体" w:cs="宋体"/>
          <w:b/>
          <w:sz w:val="28"/>
          <w:szCs w:val="24"/>
        </w:rPr>
        <w:t>6</w:t>
      </w:r>
    </w:p>
    <w:tbl>
      <w:tblPr>
        <w:tblW w:w="7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5311"/>
      </w:tblGrid>
      <w:tr w:rsidR="007305AF" w:rsidRPr="00223AAF" w:rsidTr="00223AAF">
        <w:trPr>
          <w:trHeight w:val="1082"/>
          <w:jc w:val="center"/>
        </w:trPr>
        <w:tc>
          <w:tcPr>
            <w:tcW w:w="2539" w:type="dxa"/>
            <w:shd w:val="clear" w:color="auto" w:fill="auto"/>
            <w:vAlign w:val="center"/>
          </w:tcPr>
          <w:p w:rsidR="007305AF" w:rsidRPr="00223AAF" w:rsidRDefault="007305AF" w:rsidP="00570BE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311" w:type="dxa"/>
            <w:shd w:val="clear" w:color="auto" w:fill="auto"/>
            <w:vAlign w:val="center"/>
          </w:tcPr>
          <w:p w:rsidR="007305AF" w:rsidRPr="00223AAF" w:rsidRDefault="007305AF" w:rsidP="00570BE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570BEE" w:rsidRPr="00223AAF" w:rsidTr="00223AAF">
        <w:trPr>
          <w:trHeight w:val="1082"/>
          <w:jc w:val="center"/>
        </w:trPr>
        <w:tc>
          <w:tcPr>
            <w:tcW w:w="2539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5311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一次性使用无菌冷冻消融针</w:t>
            </w:r>
          </w:p>
        </w:tc>
      </w:tr>
      <w:tr w:rsidR="00570BEE" w:rsidRPr="00223AAF" w:rsidTr="00223AAF">
        <w:trPr>
          <w:trHeight w:val="1082"/>
          <w:jc w:val="center"/>
        </w:trPr>
        <w:tc>
          <w:tcPr>
            <w:tcW w:w="2539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5311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可吸收外科缝线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带针</w:t>
            </w:r>
          </w:p>
        </w:tc>
      </w:tr>
      <w:tr w:rsidR="00570BEE" w:rsidRPr="00223AAF" w:rsidTr="00223AAF">
        <w:trPr>
          <w:trHeight w:val="1082"/>
          <w:jc w:val="center"/>
        </w:trPr>
        <w:tc>
          <w:tcPr>
            <w:tcW w:w="2539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5311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一次性使用肺结节定位穿刺针</w:t>
            </w:r>
          </w:p>
        </w:tc>
      </w:tr>
      <w:tr w:rsidR="00570BEE" w:rsidRPr="00223AAF" w:rsidTr="00223AAF">
        <w:trPr>
          <w:trHeight w:val="1082"/>
          <w:jc w:val="center"/>
        </w:trPr>
        <w:tc>
          <w:tcPr>
            <w:tcW w:w="2539" w:type="dxa"/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5311" w:type="dxa"/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医用粘合剂</w:t>
            </w:r>
          </w:p>
        </w:tc>
      </w:tr>
    </w:tbl>
    <w:p w:rsidR="007305AF" w:rsidRDefault="007305AF" w:rsidP="007305AF">
      <w:pPr>
        <w:jc w:val="center"/>
        <w:rPr>
          <w:rFonts w:ascii="宋体" w:eastAsia="宋体" w:hAnsi="宋体" w:cs="宋体"/>
          <w:sz w:val="24"/>
          <w:szCs w:val="24"/>
        </w:rPr>
      </w:pPr>
    </w:p>
    <w:p w:rsidR="007305AF" w:rsidRDefault="007305AF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:rsidR="007305AF" w:rsidRDefault="007305AF" w:rsidP="007305AF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18</w:t>
      </w:r>
      <w:r w:rsidRPr="007305AF">
        <w:rPr>
          <w:rFonts w:ascii="宋体" w:eastAsia="宋体" w:hAnsi="宋体" w:cs="宋体" w:hint="eastAsia"/>
          <w:b/>
          <w:sz w:val="28"/>
          <w:szCs w:val="24"/>
        </w:rPr>
        <w:t>胸心血管外科耗材</w:t>
      </w:r>
      <w:r>
        <w:rPr>
          <w:rFonts w:ascii="宋体" w:eastAsia="宋体" w:hAnsi="宋体" w:cs="宋体"/>
          <w:b/>
          <w:sz w:val="28"/>
          <w:szCs w:val="24"/>
        </w:rPr>
        <w:t>7</w:t>
      </w: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5954"/>
      </w:tblGrid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瓣膜成形环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人工生物心脏瓣膜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牛心包人工心脏瓣膜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左心耳夹闭系统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心脏固定器（心尖、心表）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微创心脏固定器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胸普外科修补膜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单铆房间隔缺损封堵器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经导管主动脉瓣系统及可回收输送系统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经导管主动脉瓣系统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经导管人工主动脉瓣膜系统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心脏瓣膜成形环（二尖瓣）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心脏瓣膜成形环（三尖瓣）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心脏外科生物补片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一体式人工血管术中支架系统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分支型术中支架系统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卵圆孔未闭封堵器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封堵器介入输送系统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一次性使用双极无菌射频消融钳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内窥镜血管采集系统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胸骨板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二尖瓣夹系统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胸主动脉覆膜支架系统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胸主动脉支架系统（裸支架）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分体式分支型胸主动脉覆膜支架系统</w:t>
            </w:r>
          </w:p>
        </w:tc>
      </w:tr>
    </w:tbl>
    <w:p w:rsidR="007305AF" w:rsidRDefault="007305AF" w:rsidP="007305AF">
      <w:pPr>
        <w:jc w:val="center"/>
        <w:rPr>
          <w:rFonts w:ascii="宋体" w:eastAsia="宋体" w:hAnsi="宋体" w:cs="宋体"/>
          <w:sz w:val="24"/>
          <w:szCs w:val="24"/>
        </w:rPr>
      </w:pPr>
    </w:p>
    <w:p w:rsidR="007305AF" w:rsidRDefault="007305AF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:rsidR="007305AF" w:rsidRDefault="007305AF" w:rsidP="007305AF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19</w:t>
      </w:r>
      <w:r w:rsidRPr="007305AF">
        <w:rPr>
          <w:rFonts w:ascii="宋体" w:eastAsia="宋体" w:hAnsi="宋体" w:cs="宋体" w:hint="eastAsia"/>
          <w:b/>
          <w:sz w:val="28"/>
          <w:szCs w:val="24"/>
        </w:rPr>
        <w:t>胸心血管外科耗材8</w:t>
      </w:r>
    </w:p>
    <w:tbl>
      <w:tblPr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5438"/>
      </w:tblGrid>
      <w:tr w:rsidR="007305AF" w:rsidRPr="00223AAF" w:rsidTr="00223AAF">
        <w:trPr>
          <w:trHeight w:val="923"/>
        </w:trPr>
        <w:tc>
          <w:tcPr>
            <w:tcW w:w="2599" w:type="dxa"/>
            <w:shd w:val="clear" w:color="auto" w:fill="auto"/>
            <w:vAlign w:val="center"/>
          </w:tcPr>
          <w:p w:rsidR="007305AF" w:rsidRPr="00223AAF" w:rsidRDefault="007305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7305AF" w:rsidRPr="00223AAF" w:rsidRDefault="007305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223AAF" w:rsidRPr="00223AAF" w:rsidTr="00223AAF">
        <w:trPr>
          <w:trHeight w:val="923"/>
        </w:trPr>
        <w:tc>
          <w:tcPr>
            <w:tcW w:w="2599" w:type="dxa"/>
            <w:shd w:val="clear" w:color="auto" w:fill="auto"/>
            <w:noWrap/>
            <w:vAlign w:val="center"/>
          </w:tcPr>
          <w:p w:rsidR="00223AAF" w:rsidRPr="00223AAF" w:rsidRDefault="00223A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可吸收性组织加固材料</w:t>
            </w:r>
          </w:p>
        </w:tc>
      </w:tr>
      <w:tr w:rsidR="00223AAF" w:rsidRPr="00223AAF" w:rsidTr="00223AAF">
        <w:trPr>
          <w:trHeight w:val="923"/>
        </w:trPr>
        <w:tc>
          <w:tcPr>
            <w:tcW w:w="2599" w:type="dxa"/>
            <w:shd w:val="clear" w:color="auto" w:fill="auto"/>
            <w:noWrap/>
            <w:vAlign w:val="center"/>
          </w:tcPr>
          <w:p w:rsidR="00223AAF" w:rsidRPr="00223AAF" w:rsidRDefault="00223A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/>
                <w:sz w:val="20"/>
                <w:szCs w:val="21"/>
              </w:rPr>
              <w:t>2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漏斗胸矫形系统</w:t>
            </w:r>
          </w:p>
        </w:tc>
      </w:tr>
      <w:tr w:rsidR="00223AAF" w:rsidRPr="00223AAF" w:rsidTr="00223AAF">
        <w:trPr>
          <w:trHeight w:val="923"/>
        </w:trPr>
        <w:tc>
          <w:tcPr>
            <w:tcW w:w="2599" w:type="dxa"/>
            <w:shd w:val="clear" w:color="auto" w:fill="auto"/>
            <w:noWrap/>
            <w:vAlign w:val="center"/>
          </w:tcPr>
          <w:p w:rsidR="00223AAF" w:rsidRPr="00223AAF" w:rsidRDefault="00223A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外科不锈钢丝</w:t>
            </w:r>
          </w:p>
        </w:tc>
      </w:tr>
      <w:tr w:rsidR="00223AAF" w:rsidRPr="00223AAF" w:rsidTr="00223AAF">
        <w:trPr>
          <w:trHeight w:val="923"/>
        </w:trPr>
        <w:tc>
          <w:tcPr>
            <w:tcW w:w="2599" w:type="dxa"/>
            <w:shd w:val="clear" w:color="auto" w:fill="auto"/>
            <w:noWrap/>
            <w:vAlign w:val="center"/>
          </w:tcPr>
          <w:p w:rsidR="00223AAF" w:rsidRPr="00223AAF" w:rsidRDefault="00223A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一次性使用胸腔引流导管套件</w:t>
            </w:r>
          </w:p>
        </w:tc>
      </w:tr>
      <w:tr w:rsidR="00223AAF" w:rsidRPr="00223AAF" w:rsidTr="00223AAF">
        <w:trPr>
          <w:trHeight w:val="923"/>
        </w:trPr>
        <w:tc>
          <w:tcPr>
            <w:tcW w:w="2599" w:type="dxa"/>
            <w:shd w:val="clear" w:color="auto" w:fill="auto"/>
            <w:noWrap/>
            <w:vAlign w:val="center"/>
          </w:tcPr>
          <w:p w:rsidR="00223AAF" w:rsidRPr="00223AAF" w:rsidRDefault="00223A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/>
                <w:sz w:val="20"/>
                <w:szCs w:val="21"/>
              </w:rPr>
              <w:t>5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一次性使用肺结节定位穿刺针</w:t>
            </w:r>
          </w:p>
        </w:tc>
      </w:tr>
      <w:tr w:rsidR="00223AAF" w:rsidRPr="00223AAF" w:rsidTr="00223AAF">
        <w:trPr>
          <w:trHeight w:val="923"/>
        </w:trPr>
        <w:tc>
          <w:tcPr>
            <w:tcW w:w="2599" w:type="dxa"/>
            <w:shd w:val="clear" w:color="auto" w:fill="auto"/>
            <w:noWrap/>
            <w:vAlign w:val="center"/>
          </w:tcPr>
          <w:p w:rsidR="00223AAF" w:rsidRPr="00223AAF" w:rsidRDefault="00223A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/>
                <w:sz w:val="20"/>
                <w:szCs w:val="21"/>
              </w:rPr>
              <w:t>6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吻合口加固修补片</w:t>
            </w:r>
          </w:p>
        </w:tc>
      </w:tr>
      <w:tr w:rsidR="00223AAF" w:rsidRPr="00223AAF" w:rsidTr="00223AAF">
        <w:trPr>
          <w:trHeight w:val="923"/>
        </w:trPr>
        <w:tc>
          <w:tcPr>
            <w:tcW w:w="2599" w:type="dxa"/>
            <w:shd w:val="clear" w:color="auto" w:fill="auto"/>
            <w:noWrap/>
            <w:vAlign w:val="center"/>
          </w:tcPr>
          <w:p w:rsidR="00223AAF" w:rsidRPr="00223AAF" w:rsidRDefault="00223AAF" w:rsidP="00223A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23AAF">
              <w:rPr>
                <w:rFonts w:ascii="Times New Roman" w:eastAsia="宋体" w:hAnsi="Times New Roman" w:cs="Times New Roman"/>
                <w:sz w:val="20"/>
                <w:szCs w:val="21"/>
              </w:rPr>
              <w:t>7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心肌保护停跳液</w:t>
            </w:r>
          </w:p>
        </w:tc>
      </w:tr>
    </w:tbl>
    <w:p w:rsidR="007305AF" w:rsidRDefault="007305AF" w:rsidP="007305AF">
      <w:pPr>
        <w:jc w:val="center"/>
        <w:rPr>
          <w:rFonts w:ascii="宋体" w:eastAsia="宋体" w:hAnsi="宋体" w:cs="宋体"/>
          <w:sz w:val="24"/>
          <w:szCs w:val="24"/>
        </w:rPr>
      </w:pPr>
    </w:p>
    <w:p w:rsidR="00E9039C" w:rsidRDefault="00E9039C" w:rsidP="00E9039C">
      <w:pPr>
        <w:jc w:val="center"/>
        <w:rPr>
          <w:rFonts w:ascii="宋体" w:eastAsia="宋体" w:hAnsi="宋体" w:cs="宋体"/>
          <w:sz w:val="24"/>
          <w:szCs w:val="24"/>
        </w:rPr>
      </w:pPr>
    </w:p>
    <w:sectPr w:rsidR="00E90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5D" w:rsidRDefault="00F8665D" w:rsidP="007305AF">
      <w:r>
        <w:separator/>
      </w:r>
    </w:p>
  </w:endnote>
  <w:endnote w:type="continuationSeparator" w:id="0">
    <w:p w:rsidR="00F8665D" w:rsidRDefault="00F8665D" w:rsidP="007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Condensed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5D" w:rsidRDefault="00F8665D" w:rsidP="007305AF">
      <w:r>
        <w:separator/>
      </w:r>
    </w:p>
  </w:footnote>
  <w:footnote w:type="continuationSeparator" w:id="0">
    <w:p w:rsidR="00F8665D" w:rsidRDefault="00F8665D" w:rsidP="0073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B79C86"/>
    <w:multiLevelType w:val="singleLevel"/>
    <w:tmpl w:val="99B79C86"/>
    <w:lvl w:ilvl="0">
      <w:start w:val="2"/>
      <w:numFmt w:val="decimal"/>
      <w:suff w:val="nothing"/>
      <w:lvlText w:val="%1、"/>
      <w:lvlJc w:val="left"/>
    </w:lvl>
  </w:abstractNum>
  <w:abstractNum w:abstractNumId="1">
    <w:nsid w:val="144F51DF"/>
    <w:multiLevelType w:val="multilevel"/>
    <w:tmpl w:val="144F51DF"/>
    <w:lvl w:ilvl="0">
      <w:start w:val="1"/>
      <w:numFmt w:val="japaneseCounting"/>
      <w:pStyle w:val="a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9946308"/>
    <w:multiLevelType w:val="singleLevel"/>
    <w:tmpl w:val="399463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154FDD7"/>
    <w:multiLevelType w:val="singleLevel"/>
    <w:tmpl w:val="4154FD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A503AED"/>
    <w:multiLevelType w:val="multilevel"/>
    <w:tmpl w:val="6A503AED"/>
    <w:lvl w:ilvl="0">
      <w:start w:val="1"/>
      <w:numFmt w:val="japaneseCounting"/>
      <w:lvlText w:val="第%1章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BD7F64"/>
    <w:multiLevelType w:val="multilevel"/>
    <w:tmpl w:val="72BD7F6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90"/>
    <w:rsid w:val="00223AAF"/>
    <w:rsid w:val="00470790"/>
    <w:rsid w:val="00570BEE"/>
    <w:rsid w:val="007305AF"/>
    <w:rsid w:val="008B6CDC"/>
    <w:rsid w:val="00B23500"/>
    <w:rsid w:val="00C228C9"/>
    <w:rsid w:val="00E9039C"/>
    <w:rsid w:val="00F8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173B00-3E51-43F3-81AF-E6D99519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9039C"/>
    <w:pPr>
      <w:widowControl w:val="0"/>
      <w:jc w:val="both"/>
    </w:pPr>
  </w:style>
  <w:style w:type="paragraph" w:styleId="1">
    <w:name w:val="heading 1"/>
    <w:basedOn w:val="a0"/>
    <w:next w:val="a0"/>
    <w:link w:val="1Char"/>
    <w:autoRedefine/>
    <w:qFormat/>
    <w:rsid w:val="00E9039C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0"/>
    <w:next w:val="a0"/>
    <w:link w:val="2Char1"/>
    <w:autoRedefine/>
    <w:qFormat/>
    <w:rsid w:val="00E9039C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paragraph" w:styleId="3">
    <w:name w:val="heading 3"/>
    <w:basedOn w:val="a0"/>
    <w:next w:val="a0"/>
    <w:link w:val="3Char"/>
    <w:autoRedefine/>
    <w:qFormat/>
    <w:rsid w:val="00E9039C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4">
    <w:name w:val="heading 4"/>
    <w:basedOn w:val="a0"/>
    <w:next w:val="a0"/>
    <w:link w:val="4Char"/>
    <w:autoRedefine/>
    <w:qFormat/>
    <w:rsid w:val="00E9039C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 w:cs="Times New Roman"/>
      <w:b/>
      <w:kern w:val="0"/>
      <w:sz w:val="28"/>
      <w:szCs w:val="20"/>
    </w:rPr>
  </w:style>
  <w:style w:type="paragraph" w:styleId="5">
    <w:name w:val="heading 5"/>
    <w:basedOn w:val="a0"/>
    <w:next w:val="a0"/>
    <w:link w:val="5Char"/>
    <w:autoRedefine/>
    <w:qFormat/>
    <w:rsid w:val="00E9039C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0"/>
    <w:next w:val="a0"/>
    <w:link w:val="6Char"/>
    <w:autoRedefine/>
    <w:qFormat/>
    <w:rsid w:val="00E9039C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0"/>
    <w:next w:val="a0"/>
    <w:link w:val="7Char"/>
    <w:autoRedefine/>
    <w:qFormat/>
    <w:rsid w:val="00E9039C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0"/>
    <w:next w:val="a0"/>
    <w:link w:val="8Char"/>
    <w:autoRedefine/>
    <w:qFormat/>
    <w:rsid w:val="00E9039C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0"/>
    <w:next w:val="a0"/>
    <w:link w:val="9Char"/>
    <w:autoRedefine/>
    <w:qFormat/>
    <w:rsid w:val="00E9039C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E9039C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1">
    <w:name w:val="标题 2 Char1"/>
    <w:basedOn w:val="a1"/>
    <w:link w:val="2"/>
    <w:rsid w:val="00E9039C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1"/>
    <w:link w:val="3"/>
    <w:qFormat/>
    <w:rsid w:val="00E9039C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qFormat/>
    <w:rsid w:val="00E9039C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qFormat/>
    <w:rsid w:val="00E9039C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qFormat/>
    <w:rsid w:val="00E9039C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qFormat/>
    <w:rsid w:val="00E9039C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qFormat/>
    <w:rsid w:val="00E9039C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qFormat/>
    <w:rsid w:val="00E9039C"/>
    <w:rPr>
      <w:rFonts w:ascii="Arial" w:eastAsia="黑体" w:hAnsi="Arial" w:cs="Times New Roman"/>
      <w:kern w:val="0"/>
      <w:szCs w:val="20"/>
    </w:rPr>
  </w:style>
  <w:style w:type="character" w:customStyle="1" w:styleId="2Char">
    <w:name w:val="标题 2 Char"/>
    <w:basedOn w:val="a1"/>
    <w:qFormat/>
    <w:rsid w:val="00E903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70">
    <w:name w:val="toc 7"/>
    <w:basedOn w:val="a0"/>
    <w:next w:val="a0"/>
    <w:autoRedefine/>
    <w:uiPriority w:val="39"/>
    <w:qFormat/>
    <w:rsid w:val="00E9039C"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0"/>
    <w:autoRedefine/>
    <w:qFormat/>
    <w:rsid w:val="00E9039C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5">
    <w:name w:val="List Bullet"/>
    <w:basedOn w:val="a0"/>
    <w:autoRedefine/>
    <w:qFormat/>
    <w:rsid w:val="00E9039C"/>
    <w:pPr>
      <w:ind w:firstLineChars="200" w:firstLine="420"/>
    </w:pPr>
    <w:rPr>
      <w:rFonts w:ascii="Arial" w:eastAsia="宋体" w:hAnsi="Arial" w:cs="Times New Roman"/>
      <w:color w:val="000000"/>
      <w:kern w:val="0"/>
      <w:szCs w:val="21"/>
    </w:rPr>
  </w:style>
  <w:style w:type="paragraph" w:styleId="a6">
    <w:name w:val="Document Map"/>
    <w:basedOn w:val="a0"/>
    <w:link w:val="Char"/>
    <w:autoRedefine/>
    <w:qFormat/>
    <w:rsid w:val="00E9039C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文档结构图 Char"/>
    <w:basedOn w:val="a1"/>
    <w:link w:val="a6"/>
    <w:qFormat/>
    <w:rsid w:val="00E9039C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1"/>
    <w:link w:val="a7"/>
    <w:semiHidden/>
    <w:qFormat/>
    <w:rsid w:val="00E9039C"/>
    <w:rPr>
      <w:rFonts w:ascii="Times New Roman" w:eastAsia="宋体" w:hAnsi="Times New Roman" w:cs="Times New Roman"/>
      <w:szCs w:val="24"/>
    </w:rPr>
  </w:style>
  <w:style w:type="paragraph" w:styleId="a7">
    <w:name w:val="annotation text"/>
    <w:basedOn w:val="a0"/>
    <w:link w:val="Char0"/>
    <w:autoRedefine/>
    <w:semiHidden/>
    <w:qFormat/>
    <w:rsid w:val="00E9039C"/>
    <w:pPr>
      <w:jc w:val="left"/>
    </w:pPr>
    <w:rPr>
      <w:rFonts w:ascii="Times New Roman" w:eastAsia="宋体" w:hAnsi="Times New Roman" w:cs="Times New Roman"/>
      <w:szCs w:val="24"/>
    </w:rPr>
  </w:style>
  <w:style w:type="paragraph" w:styleId="30">
    <w:name w:val="Body Text 3"/>
    <w:basedOn w:val="a0"/>
    <w:link w:val="3Char0"/>
    <w:autoRedefine/>
    <w:qFormat/>
    <w:rsid w:val="00E9039C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1"/>
    <w:link w:val="30"/>
    <w:qFormat/>
    <w:rsid w:val="00E9039C"/>
    <w:rPr>
      <w:rFonts w:ascii="Times New Roman" w:eastAsia="宋体" w:hAnsi="Times New Roman" w:cs="Times New Roman"/>
      <w:sz w:val="16"/>
      <w:szCs w:val="16"/>
    </w:rPr>
  </w:style>
  <w:style w:type="paragraph" w:styleId="a8">
    <w:name w:val="Body Text"/>
    <w:basedOn w:val="a0"/>
    <w:link w:val="Char1"/>
    <w:autoRedefine/>
    <w:qFormat/>
    <w:rsid w:val="00E9039C"/>
    <w:pPr>
      <w:spacing w:line="360" w:lineRule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 Char"/>
    <w:basedOn w:val="a1"/>
    <w:link w:val="a8"/>
    <w:qFormat/>
    <w:rsid w:val="00E9039C"/>
    <w:rPr>
      <w:rFonts w:ascii="Times New Roman" w:eastAsia="宋体" w:hAnsi="Times New Roman" w:cs="Times New Roman"/>
      <w:sz w:val="24"/>
      <w:szCs w:val="20"/>
    </w:rPr>
  </w:style>
  <w:style w:type="paragraph" w:styleId="a9">
    <w:name w:val="Body Text Indent"/>
    <w:basedOn w:val="a0"/>
    <w:link w:val="Char2"/>
    <w:autoRedefine/>
    <w:qFormat/>
    <w:rsid w:val="00E9039C"/>
    <w:pPr>
      <w:adjustRightInd w:val="0"/>
      <w:snapToGrid w:val="0"/>
      <w:spacing w:line="400" w:lineRule="atLeast"/>
      <w:ind w:firstLineChars="200" w:firstLine="480"/>
    </w:pPr>
    <w:rPr>
      <w:rFonts w:ascii="仿宋_GB2312" w:eastAsia="仿宋_GB2312" w:hAnsi="宋体" w:cs="Times New Roman"/>
      <w:sz w:val="24"/>
      <w:szCs w:val="24"/>
    </w:rPr>
  </w:style>
  <w:style w:type="character" w:customStyle="1" w:styleId="Char2">
    <w:name w:val="正文文本缩进 Char"/>
    <w:basedOn w:val="a1"/>
    <w:link w:val="a9"/>
    <w:qFormat/>
    <w:rsid w:val="00E9039C"/>
    <w:rPr>
      <w:rFonts w:ascii="仿宋_GB2312" w:eastAsia="仿宋_GB2312" w:hAnsi="宋体" w:cs="Times New Roman"/>
      <w:sz w:val="24"/>
      <w:szCs w:val="24"/>
    </w:rPr>
  </w:style>
  <w:style w:type="paragraph" w:styleId="50">
    <w:name w:val="toc 5"/>
    <w:basedOn w:val="a0"/>
    <w:next w:val="a0"/>
    <w:autoRedefine/>
    <w:uiPriority w:val="39"/>
    <w:qFormat/>
    <w:rsid w:val="00E9039C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1">
    <w:name w:val="toc 3"/>
    <w:basedOn w:val="a0"/>
    <w:next w:val="a0"/>
    <w:autoRedefine/>
    <w:uiPriority w:val="39"/>
    <w:qFormat/>
    <w:rsid w:val="00E9039C"/>
    <w:pPr>
      <w:spacing w:line="300" w:lineRule="exact"/>
      <w:ind w:leftChars="400" w:left="400"/>
    </w:pPr>
    <w:rPr>
      <w:rFonts w:ascii="Times New Roman" w:eastAsia="仿宋_GB2312" w:hAnsi="Times New Roman" w:cs="Times New Roman"/>
      <w:szCs w:val="24"/>
    </w:rPr>
  </w:style>
  <w:style w:type="paragraph" w:styleId="aa">
    <w:name w:val="Plain Text"/>
    <w:basedOn w:val="a0"/>
    <w:link w:val="Char10"/>
    <w:autoRedefine/>
    <w:qFormat/>
    <w:rsid w:val="00E9039C"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1"/>
    <w:link w:val="aa"/>
    <w:autoRedefine/>
    <w:qFormat/>
    <w:rsid w:val="00E9039C"/>
    <w:rPr>
      <w:rFonts w:ascii="宋体" w:eastAsia="宋体" w:hAnsi="Courier New" w:cs="Times New Roman"/>
      <w:szCs w:val="20"/>
    </w:rPr>
  </w:style>
  <w:style w:type="character" w:customStyle="1" w:styleId="Char3">
    <w:name w:val="纯文本 Char"/>
    <w:basedOn w:val="a1"/>
    <w:qFormat/>
    <w:rsid w:val="00E9039C"/>
    <w:rPr>
      <w:rFonts w:ascii="宋体" w:eastAsia="宋体" w:hAnsi="Courier New" w:cs="Courier New"/>
      <w:szCs w:val="21"/>
    </w:rPr>
  </w:style>
  <w:style w:type="paragraph" w:styleId="80">
    <w:name w:val="toc 8"/>
    <w:basedOn w:val="a0"/>
    <w:next w:val="a0"/>
    <w:autoRedefine/>
    <w:uiPriority w:val="39"/>
    <w:qFormat/>
    <w:rsid w:val="00E9039C"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b">
    <w:name w:val="Date"/>
    <w:basedOn w:val="a0"/>
    <w:next w:val="a0"/>
    <w:link w:val="Char4"/>
    <w:autoRedefine/>
    <w:qFormat/>
    <w:rsid w:val="00E9039C"/>
    <w:pPr>
      <w:ind w:leftChars="2500" w:left="100"/>
    </w:pPr>
    <w:rPr>
      <w:rFonts w:ascii="Times New Roman" w:eastAsia="黑体" w:hAnsi="Times New Roman" w:cs="Times New Roman"/>
      <w:b/>
      <w:spacing w:val="-2"/>
      <w:sz w:val="30"/>
      <w:szCs w:val="24"/>
    </w:rPr>
  </w:style>
  <w:style w:type="character" w:customStyle="1" w:styleId="Char4">
    <w:name w:val="日期 Char"/>
    <w:basedOn w:val="a1"/>
    <w:link w:val="ab"/>
    <w:qFormat/>
    <w:rsid w:val="00E9039C"/>
    <w:rPr>
      <w:rFonts w:ascii="Times New Roman" w:eastAsia="黑体" w:hAnsi="Times New Roman" w:cs="Times New Roman"/>
      <w:b/>
      <w:spacing w:val="-2"/>
      <w:sz w:val="30"/>
      <w:szCs w:val="24"/>
    </w:rPr>
  </w:style>
  <w:style w:type="paragraph" w:styleId="20">
    <w:name w:val="Body Text Indent 2"/>
    <w:basedOn w:val="a0"/>
    <w:link w:val="2Char0"/>
    <w:autoRedefine/>
    <w:qFormat/>
    <w:rsid w:val="00E9039C"/>
    <w:pPr>
      <w:adjustRightInd w:val="0"/>
      <w:snapToGrid w:val="0"/>
      <w:spacing w:line="440" w:lineRule="atLeast"/>
      <w:ind w:left="907" w:hanging="67"/>
      <w:jc w:val="left"/>
      <w:textAlignment w:val="center"/>
    </w:pPr>
    <w:rPr>
      <w:rFonts w:ascii="仿宋_GB2312" w:eastAsia="仿宋_GB2312" w:hAnsi="Times New Roman" w:cs="Times New Roman"/>
      <w:b/>
      <w:sz w:val="24"/>
      <w:szCs w:val="24"/>
    </w:rPr>
  </w:style>
  <w:style w:type="character" w:customStyle="1" w:styleId="2Char0">
    <w:name w:val="正文文本缩进 2 Char"/>
    <w:basedOn w:val="a1"/>
    <w:link w:val="20"/>
    <w:qFormat/>
    <w:rsid w:val="00E9039C"/>
    <w:rPr>
      <w:rFonts w:ascii="仿宋_GB2312" w:eastAsia="仿宋_GB2312" w:hAnsi="Times New Roman" w:cs="Times New Roman"/>
      <w:b/>
      <w:sz w:val="24"/>
      <w:szCs w:val="24"/>
    </w:rPr>
  </w:style>
  <w:style w:type="paragraph" w:styleId="ac">
    <w:name w:val="Balloon Text"/>
    <w:basedOn w:val="a0"/>
    <w:link w:val="Char5"/>
    <w:autoRedefine/>
    <w:qFormat/>
    <w:rsid w:val="00E9039C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框文本 Char"/>
    <w:basedOn w:val="a1"/>
    <w:link w:val="ac"/>
    <w:qFormat/>
    <w:rsid w:val="00E9039C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0"/>
    <w:link w:val="Char6"/>
    <w:autoRedefine/>
    <w:unhideWhenUsed/>
    <w:qFormat/>
    <w:rsid w:val="00E9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1"/>
    <w:link w:val="ad"/>
    <w:qFormat/>
    <w:rsid w:val="00E9039C"/>
    <w:rPr>
      <w:sz w:val="18"/>
      <w:szCs w:val="18"/>
    </w:rPr>
  </w:style>
  <w:style w:type="paragraph" w:styleId="ae">
    <w:name w:val="header"/>
    <w:basedOn w:val="a0"/>
    <w:link w:val="Char7"/>
    <w:autoRedefine/>
    <w:unhideWhenUsed/>
    <w:qFormat/>
    <w:rsid w:val="00E90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1"/>
    <w:link w:val="ae"/>
    <w:qFormat/>
    <w:rsid w:val="00E9039C"/>
    <w:rPr>
      <w:sz w:val="18"/>
      <w:szCs w:val="18"/>
    </w:rPr>
  </w:style>
  <w:style w:type="paragraph" w:styleId="10">
    <w:name w:val="toc 1"/>
    <w:basedOn w:val="a0"/>
    <w:next w:val="a0"/>
    <w:autoRedefine/>
    <w:uiPriority w:val="39"/>
    <w:qFormat/>
    <w:rsid w:val="00E9039C"/>
    <w:pPr>
      <w:tabs>
        <w:tab w:val="right" w:leader="dot" w:pos="9071"/>
      </w:tabs>
      <w:adjustRightInd w:val="0"/>
      <w:spacing w:beforeLines="50" w:before="50" w:line="400" w:lineRule="exact"/>
      <w:textAlignment w:val="baseline"/>
    </w:pPr>
    <w:rPr>
      <w:rFonts w:ascii="Times New Roman" w:eastAsia="仿宋_GB2312" w:hAnsi="Times New Roman" w:cs="Times New Roman"/>
      <w:b/>
      <w:kern w:val="0"/>
      <w:sz w:val="28"/>
      <w:szCs w:val="20"/>
    </w:rPr>
  </w:style>
  <w:style w:type="paragraph" w:styleId="40">
    <w:name w:val="toc 4"/>
    <w:basedOn w:val="a0"/>
    <w:next w:val="a0"/>
    <w:autoRedefine/>
    <w:uiPriority w:val="39"/>
    <w:qFormat/>
    <w:rsid w:val="00E9039C"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af">
    <w:name w:val="Subtitle"/>
    <w:basedOn w:val="Heading"/>
    <w:next w:val="a8"/>
    <w:link w:val="Char8"/>
    <w:autoRedefine/>
    <w:qFormat/>
    <w:rsid w:val="00E9039C"/>
    <w:pPr>
      <w:jc w:val="center"/>
    </w:pPr>
    <w:rPr>
      <w:i/>
      <w:iCs/>
    </w:rPr>
  </w:style>
  <w:style w:type="paragraph" w:customStyle="1" w:styleId="Heading">
    <w:name w:val="Heading"/>
    <w:basedOn w:val="a0"/>
    <w:next w:val="a8"/>
    <w:autoRedefine/>
    <w:qFormat/>
    <w:rsid w:val="00E9039C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character" w:customStyle="1" w:styleId="Char8">
    <w:name w:val="副标题 Char"/>
    <w:basedOn w:val="a1"/>
    <w:link w:val="af"/>
    <w:qFormat/>
    <w:rsid w:val="00E9039C"/>
    <w:rPr>
      <w:rFonts w:ascii="DejaVu Sans" w:eastAsia="DejaVu Sans" w:hAnsi="DejaVu Sans" w:cs="DejaVu Sans"/>
      <w:i/>
      <w:iCs/>
      <w:sz w:val="28"/>
      <w:szCs w:val="28"/>
    </w:rPr>
  </w:style>
  <w:style w:type="paragraph" w:styleId="60">
    <w:name w:val="toc 6"/>
    <w:basedOn w:val="a0"/>
    <w:next w:val="a0"/>
    <w:autoRedefine/>
    <w:uiPriority w:val="39"/>
    <w:qFormat/>
    <w:rsid w:val="00E9039C"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2">
    <w:name w:val="Body Text Indent 3"/>
    <w:basedOn w:val="a0"/>
    <w:link w:val="3Char1"/>
    <w:autoRedefine/>
    <w:qFormat/>
    <w:rsid w:val="00E9039C"/>
    <w:pPr>
      <w:spacing w:line="420" w:lineRule="atLeast"/>
      <w:ind w:left="836"/>
    </w:pPr>
    <w:rPr>
      <w:rFonts w:ascii="仿宋_GB2312" w:eastAsia="仿宋_GB2312" w:hAnsi="宋体" w:cs="Times New Roman"/>
      <w:b/>
      <w:bCs/>
      <w:sz w:val="24"/>
      <w:szCs w:val="24"/>
    </w:rPr>
  </w:style>
  <w:style w:type="character" w:customStyle="1" w:styleId="3Char1">
    <w:name w:val="正文文本缩进 3 Char"/>
    <w:basedOn w:val="a1"/>
    <w:link w:val="32"/>
    <w:qFormat/>
    <w:rsid w:val="00E9039C"/>
    <w:rPr>
      <w:rFonts w:ascii="仿宋_GB2312" w:eastAsia="仿宋_GB2312" w:hAnsi="宋体" w:cs="Times New Roman"/>
      <w:b/>
      <w:bCs/>
      <w:sz w:val="24"/>
      <w:szCs w:val="24"/>
    </w:rPr>
  </w:style>
  <w:style w:type="paragraph" w:styleId="af0">
    <w:name w:val="table of figures"/>
    <w:basedOn w:val="a0"/>
    <w:next w:val="a0"/>
    <w:autoRedefine/>
    <w:qFormat/>
    <w:rsid w:val="00E9039C"/>
    <w:pPr>
      <w:ind w:leftChars="200" w:left="840" w:hangingChars="200" w:hanging="420"/>
    </w:pPr>
    <w:rPr>
      <w:rFonts w:ascii="Times New Roman" w:eastAsia="宋体" w:hAnsi="Times New Roman" w:cs="Times New Roman"/>
      <w:szCs w:val="24"/>
    </w:rPr>
  </w:style>
  <w:style w:type="paragraph" w:styleId="21">
    <w:name w:val="toc 2"/>
    <w:basedOn w:val="a0"/>
    <w:next w:val="a0"/>
    <w:autoRedefine/>
    <w:uiPriority w:val="39"/>
    <w:qFormat/>
    <w:rsid w:val="00E9039C"/>
    <w:pPr>
      <w:ind w:leftChars="200" w:left="420"/>
    </w:pPr>
    <w:rPr>
      <w:rFonts w:ascii="Times New Roman" w:eastAsia="仿宋_GB2312" w:hAnsi="Times New Roman" w:cs="Times New Roman"/>
      <w:sz w:val="24"/>
      <w:szCs w:val="24"/>
    </w:rPr>
  </w:style>
  <w:style w:type="paragraph" w:styleId="90">
    <w:name w:val="toc 9"/>
    <w:basedOn w:val="a0"/>
    <w:next w:val="a0"/>
    <w:autoRedefine/>
    <w:uiPriority w:val="39"/>
    <w:qFormat/>
    <w:rsid w:val="00E9039C"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22">
    <w:name w:val="Body Text 2"/>
    <w:basedOn w:val="a0"/>
    <w:link w:val="2Char2"/>
    <w:autoRedefine/>
    <w:qFormat/>
    <w:rsid w:val="00E9039C"/>
    <w:rPr>
      <w:rFonts w:ascii="Arial" w:eastAsia="宋体" w:hAnsi="Arial" w:cs="Arial"/>
      <w:color w:val="000000"/>
      <w:spacing w:val="10"/>
      <w:sz w:val="30"/>
      <w:szCs w:val="24"/>
    </w:rPr>
  </w:style>
  <w:style w:type="character" w:customStyle="1" w:styleId="2Char2">
    <w:name w:val="正文文本 2 Char"/>
    <w:basedOn w:val="a1"/>
    <w:link w:val="22"/>
    <w:qFormat/>
    <w:rsid w:val="00E9039C"/>
    <w:rPr>
      <w:rFonts w:ascii="Arial" w:eastAsia="宋体" w:hAnsi="Arial" w:cs="Arial"/>
      <w:color w:val="000000"/>
      <w:spacing w:val="10"/>
      <w:sz w:val="30"/>
      <w:szCs w:val="24"/>
    </w:rPr>
  </w:style>
  <w:style w:type="paragraph" w:styleId="HTML">
    <w:name w:val="HTML Preformatted"/>
    <w:basedOn w:val="a0"/>
    <w:link w:val="HTMLChar"/>
    <w:autoRedefine/>
    <w:qFormat/>
    <w:rsid w:val="00E903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Arial Unicode MS" w:hAnsi="Arial" w:cs="Arial"/>
      <w:kern w:val="0"/>
      <w:szCs w:val="21"/>
    </w:rPr>
  </w:style>
  <w:style w:type="character" w:customStyle="1" w:styleId="HTMLChar">
    <w:name w:val="HTML 预设格式 Char"/>
    <w:basedOn w:val="a1"/>
    <w:link w:val="HTML"/>
    <w:qFormat/>
    <w:rsid w:val="00E9039C"/>
    <w:rPr>
      <w:rFonts w:ascii="Arial" w:eastAsia="Arial Unicode MS" w:hAnsi="Arial" w:cs="Arial"/>
      <w:kern w:val="0"/>
      <w:szCs w:val="21"/>
    </w:rPr>
  </w:style>
  <w:style w:type="paragraph" w:styleId="af1">
    <w:name w:val="Normal (Web)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2">
    <w:name w:val="Title"/>
    <w:basedOn w:val="a0"/>
    <w:next w:val="a0"/>
    <w:link w:val="Char9"/>
    <w:autoRedefine/>
    <w:qFormat/>
    <w:rsid w:val="00E9039C"/>
    <w:pPr>
      <w:jc w:val="center"/>
    </w:pPr>
    <w:rPr>
      <w:rFonts w:ascii="黑体" w:eastAsia="黑体" w:hAnsi="黑体" w:cs="Times New Roman"/>
      <w:b/>
      <w:sz w:val="36"/>
      <w:szCs w:val="24"/>
    </w:rPr>
  </w:style>
  <w:style w:type="character" w:customStyle="1" w:styleId="Char9">
    <w:name w:val="标题 Char"/>
    <w:basedOn w:val="a1"/>
    <w:link w:val="af2"/>
    <w:qFormat/>
    <w:rsid w:val="00E9039C"/>
    <w:rPr>
      <w:rFonts w:ascii="黑体" w:eastAsia="黑体" w:hAnsi="黑体" w:cs="Times New Roman"/>
      <w:b/>
      <w:sz w:val="36"/>
      <w:szCs w:val="24"/>
    </w:rPr>
  </w:style>
  <w:style w:type="character" w:customStyle="1" w:styleId="Chara">
    <w:name w:val="批注主题 Char"/>
    <w:basedOn w:val="Char0"/>
    <w:link w:val="af3"/>
    <w:semiHidden/>
    <w:qFormat/>
    <w:rsid w:val="00E9039C"/>
    <w:rPr>
      <w:rFonts w:ascii="Times New Roman" w:eastAsia="宋体" w:hAnsi="Times New Roman" w:cs="Times New Roman"/>
      <w:b/>
      <w:bCs/>
      <w:szCs w:val="24"/>
    </w:rPr>
  </w:style>
  <w:style w:type="paragraph" w:styleId="af3">
    <w:name w:val="annotation subject"/>
    <w:basedOn w:val="a7"/>
    <w:next w:val="a7"/>
    <w:link w:val="Chara"/>
    <w:autoRedefine/>
    <w:semiHidden/>
    <w:qFormat/>
    <w:rsid w:val="00E9039C"/>
    <w:rPr>
      <w:b/>
      <w:bCs/>
    </w:rPr>
  </w:style>
  <w:style w:type="paragraph" w:styleId="23">
    <w:name w:val="Body Text First Indent 2"/>
    <w:basedOn w:val="a9"/>
    <w:link w:val="2Char3"/>
    <w:autoRedefine/>
    <w:qFormat/>
    <w:rsid w:val="00E9039C"/>
    <w:pPr>
      <w:adjustRightInd/>
      <w:snapToGrid/>
      <w:spacing w:after="120" w:line="240" w:lineRule="auto"/>
      <w:ind w:leftChars="200" w:left="420" w:firstLine="420"/>
    </w:pPr>
    <w:rPr>
      <w:rFonts w:ascii="Times New Roman" w:eastAsia="宋体" w:hAnsi="Times New Roman"/>
      <w:sz w:val="21"/>
    </w:rPr>
  </w:style>
  <w:style w:type="character" w:customStyle="1" w:styleId="2Char3">
    <w:name w:val="正文首行缩进 2 Char"/>
    <w:basedOn w:val="Char2"/>
    <w:link w:val="23"/>
    <w:qFormat/>
    <w:rsid w:val="00E9039C"/>
    <w:rPr>
      <w:rFonts w:ascii="Times New Roman" w:eastAsia="宋体" w:hAnsi="Times New Roman" w:cs="Times New Roman"/>
      <w:sz w:val="24"/>
      <w:szCs w:val="24"/>
    </w:rPr>
  </w:style>
  <w:style w:type="character" w:styleId="af4">
    <w:name w:val="Strong"/>
    <w:autoRedefine/>
    <w:uiPriority w:val="22"/>
    <w:qFormat/>
    <w:rsid w:val="00E9039C"/>
    <w:rPr>
      <w:b/>
      <w:bCs/>
    </w:rPr>
  </w:style>
  <w:style w:type="character" w:styleId="af5">
    <w:name w:val="page number"/>
    <w:autoRedefine/>
    <w:qFormat/>
    <w:rsid w:val="00E9039C"/>
  </w:style>
  <w:style w:type="character" w:styleId="af6">
    <w:name w:val="FollowedHyperlink"/>
    <w:autoRedefine/>
    <w:uiPriority w:val="99"/>
    <w:qFormat/>
    <w:rsid w:val="00E9039C"/>
    <w:rPr>
      <w:color w:val="333333"/>
      <w:u w:val="none"/>
    </w:rPr>
  </w:style>
  <w:style w:type="character" w:styleId="af7">
    <w:name w:val="Emphasis"/>
    <w:autoRedefine/>
    <w:qFormat/>
    <w:rsid w:val="00E9039C"/>
    <w:rPr>
      <w:i/>
      <w:iCs/>
    </w:rPr>
  </w:style>
  <w:style w:type="character" w:styleId="af8">
    <w:name w:val="Hyperlink"/>
    <w:autoRedefine/>
    <w:uiPriority w:val="99"/>
    <w:qFormat/>
    <w:rsid w:val="00E9039C"/>
    <w:rPr>
      <w:color w:val="333333"/>
      <w:u w:val="none"/>
    </w:rPr>
  </w:style>
  <w:style w:type="character" w:styleId="HTML0">
    <w:name w:val="HTML Code"/>
    <w:autoRedefine/>
    <w:unhideWhenUsed/>
    <w:qFormat/>
    <w:rsid w:val="00E9039C"/>
    <w:rPr>
      <w:rFonts w:ascii="宋体" w:eastAsia="宋体" w:hAnsi="宋体" w:cs="宋体"/>
      <w:sz w:val="24"/>
      <w:szCs w:val="24"/>
    </w:rPr>
  </w:style>
  <w:style w:type="character" w:customStyle="1" w:styleId="12xz">
    <w:name w:val="12xz"/>
    <w:autoRedefine/>
    <w:qFormat/>
    <w:rsid w:val="00E9039C"/>
  </w:style>
  <w:style w:type="character" w:customStyle="1" w:styleId="CharChar">
    <w:name w:val="普通文字 Char Char"/>
    <w:autoRedefine/>
    <w:qFormat/>
    <w:rsid w:val="00E9039C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13">
    <w:name w:val="Char Char13"/>
    <w:autoRedefine/>
    <w:qFormat/>
    <w:rsid w:val="00E9039C"/>
    <w:rPr>
      <w:rFonts w:eastAsia="宋体"/>
      <w:b/>
      <w:sz w:val="24"/>
      <w:lang w:val="en-US" w:eastAsia="zh-CN" w:bidi="ar-SA"/>
    </w:rPr>
  </w:style>
  <w:style w:type="character" w:customStyle="1" w:styleId="breakword">
    <w:name w:val="breakword"/>
    <w:autoRedefine/>
    <w:qFormat/>
    <w:rsid w:val="00E9039C"/>
  </w:style>
  <w:style w:type="character" w:customStyle="1" w:styleId="CharChar11">
    <w:name w:val="Char Char11"/>
    <w:autoRedefine/>
    <w:qFormat/>
    <w:rsid w:val="00E9039C"/>
    <w:rPr>
      <w:rFonts w:ascii="Arial" w:eastAsia="黑体" w:hAnsi="Arial"/>
      <w:sz w:val="21"/>
      <w:lang w:val="en-US" w:eastAsia="zh-CN" w:bidi="ar-SA"/>
    </w:rPr>
  </w:style>
  <w:style w:type="character" w:customStyle="1" w:styleId="body1">
    <w:name w:val="body1"/>
    <w:autoRedefine/>
    <w:qFormat/>
    <w:rsid w:val="00E9039C"/>
    <w:rPr>
      <w:rFonts w:ascii="Verdana" w:hAnsi="Verdana" w:hint="default"/>
      <w:color w:val="000000"/>
      <w:sz w:val="19"/>
      <w:szCs w:val="19"/>
    </w:rPr>
  </w:style>
  <w:style w:type="character" w:customStyle="1" w:styleId="CharChar12">
    <w:name w:val="Char Char12"/>
    <w:autoRedefine/>
    <w:qFormat/>
    <w:rsid w:val="00E9039C"/>
    <w:rPr>
      <w:rFonts w:ascii="Arial" w:eastAsia="黑体" w:hAnsi="Arial"/>
      <w:sz w:val="24"/>
      <w:lang w:val="en-US" w:eastAsia="zh-CN" w:bidi="ar-SA"/>
    </w:rPr>
  </w:style>
  <w:style w:type="character" w:customStyle="1" w:styleId="apple-style-span">
    <w:name w:val="apple-style-span"/>
    <w:autoRedefine/>
    <w:qFormat/>
    <w:rsid w:val="00E9039C"/>
  </w:style>
  <w:style w:type="character" w:customStyle="1" w:styleId="small">
    <w:name w:val="small"/>
    <w:autoRedefine/>
    <w:qFormat/>
    <w:rsid w:val="00E9039C"/>
  </w:style>
  <w:style w:type="character" w:customStyle="1" w:styleId="f16b1">
    <w:name w:val="f16b1"/>
    <w:autoRedefine/>
    <w:qFormat/>
    <w:rsid w:val="00E9039C"/>
    <w:rPr>
      <w:b/>
      <w:bCs/>
      <w:color w:val="333333"/>
      <w:sz w:val="24"/>
      <w:szCs w:val="24"/>
    </w:rPr>
  </w:style>
  <w:style w:type="character" w:customStyle="1" w:styleId="CharChar15">
    <w:name w:val="Char Char15"/>
    <w:autoRedefine/>
    <w:qFormat/>
    <w:rsid w:val="00E9039C"/>
    <w:rPr>
      <w:rFonts w:eastAsia="宋体"/>
      <w:b/>
      <w:kern w:val="44"/>
      <w:sz w:val="44"/>
      <w:lang w:val="en-US" w:eastAsia="zh-CN" w:bidi="ar-SA"/>
    </w:rPr>
  </w:style>
  <w:style w:type="character" w:customStyle="1" w:styleId="btitlenamewangputoptitle">
    <w:name w:val="b titlename wangputoptitle"/>
    <w:autoRedefine/>
    <w:qFormat/>
    <w:rsid w:val="00E9039C"/>
  </w:style>
  <w:style w:type="character" w:customStyle="1" w:styleId="hei16b1">
    <w:name w:val="hei16b1"/>
    <w:autoRedefine/>
    <w:qFormat/>
    <w:rsid w:val="00E9039C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style71">
    <w:name w:val="style71"/>
    <w:autoRedefine/>
    <w:qFormat/>
    <w:rsid w:val="00E9039C"/>
    <w:rPr>
      <w:rFonts w:ascii="新宋体" w:eastAsia="新宋体" w:hAnsi="新宋体" w:hint="eastAsia"/>
      <w:b/>
      <w:bCs/>
      <w:color w:val="666666"/>
      <w:sz w:val="21"/>
      <w:szCs w:val="21"/>
    </w:rPr>
  </w:style>
  <w:style w:type="character" w:customStyle="1" w:styleId="wd12hei221">
    <w:name w:val="wd12hei221"/>
    <w:autoRedefine/>
    <w:qFormat/>
    <w:rsid w:val="00E9039C"/>
    <w:rPr>
      <w:color w:val="000000"/>
      <w:sz w:val="18"/>
      <w:szCs w:val="18"/>
      <w:u w:val="none"/>
    </w:rPr>
  </w:style>
  <w:style w:type="character" w:customStyle="1" w:styleId="style91">
    <w:name w:val="style91"/>
    <w:autoRedefine/>
    <w:qFormat/>
    <w:rsid w:val="00E9039C"/>
    <w:rPr>
      <w:rFonts w:ascii="新宋体" w:eastAsia="新宋体" w:hAnsi="新宋体" w:hint="eastAsia"/>
      <w:sz w:val="21"/>
      <w:szCs w:val="21"/>
    </w:rPr>
  </w:style>
  <w:style w:type="character" w:customStyle="1" w:styleId="lineheigh201">
    <w:name w:val="lineheigh201"/>
    <w:autoRedefine/>
    <w:qFormat/>
    <w:rsid w:val="00E9039C"/>
  </w:style>
  <w:style w:type="character" w:customStyle="1" w:styleId="lineheigh">
    <w:name w:val="lineheigh"/>
    <w:autoRedefine/>
    <w:qFormat/>
    <w:rsid w:val="00E9039C"/>
  </w:style>
  <w:style w:type="character" w:customStyle="1" w:styleId="boldgray">
    <w:name w:val="bold gray"/>
    <w:autoRedefine/>
    <w:qFormat/>
    <w:rsid w:val="00E9039C"/>
  </w:style>
  <w:style w:type="character" w:customStyle="1" w:styleId="xl23">
    <w:name w:val="xl23"/>
    <w:autoRedefine/>
    <w:qFormat/>
    <w:rsid w:val="00E9039C"/>
  </w:style>
  <w:style w:type="character" w:customStyle="1" w:styleId="aa0">
    <w:name w:val="aa"/>
    <w:autoRedefine/>
    <w:qFormat/>
    <w:rsid w:val="00E9039C"/>
  </w:style>
  <w:style w:type="character" w:customStyle="1" w:styleId="css12">
    <w:name w:val="css12"/>
    <w:autoRedefine/>
    <w:qFormat/>
    <w:rsid w:val="00E9039C"/>
  </w:style>
  <w:style w:type="character" w:customStyle="1" w:styleId="ArialChar">
    <w:name w:val="Arial Char"/>
    <w:link w:val="Arial"/>
    <w:autoRedefine/>
    <w:qFormat/>
    <w:rsid w:val="00E9039C"/>
    <w:rPr>
      <w:rFonts w:ascii="Arial" w:eastAsia="Arial" w:hAnsi="Arial"/>
      <w:sz w:val="24"/>
      <w:szCs w:val="24"/>
    </w:rPr>
  </w:style>
  <w:style w:type="paragraph" w:customStyle="1" w:styleId="Arial">
    <w:name w:val="Arial"/>
    <w:basedOn w:val="a0"/>
    <w:link w:val="ArialChar"/>
    <w:autoRedefine/>
    <w:qFormat/>
    <w:rsid w:val="00E9039C"/>
    <w:pPr>
      <w:tabs>
        <w:tab w:val="left" w:pos="420"/>
      </w:tabs>
      <w:spacing w:line="400" w:lineRule="exact"/>
      <w:ind w:left="420" w:hanging="420"/>
    </w:pPr>
    <w:rPr>
      <w:rFonts w:ascii="Arial" w:eastAsia="Arial" w:hAnsi="Arial"/>
      <w:sz w:val="24"/>
      <w:szCs w:val="24"/>
    </w:rPr>
  </w:style>
  <w:style w:type="character" w:customStyle="1" w:styleId="style41">
    <w:name w:val="style41"/>
    <w:autoRedefine/>
    <w:qFormat/>
    <w:rsid w:val="00E9039C"/>
  </w:style>
  <w:style w:type="character" w:customStyle="1" w:styleId="pt10">
    <w:name w:val="pt10"/>
    <w:autoRedefine/>
    <w:qFormat/>
    <w:rsid w:val="00E9039C"/>
  </w:style>
  <w:style w:type="character" w:customStyle="1" w:styleId="CharChar14">
    <w:name w:val="Char Char14"/>
    <w:autoRedefine/>
    <w:qFormat/>
    <w:rsid w:val="00E9039C"/>
    <w:rPr>
      <w:rFonts w:ascii="Arial" w:eastAsia="黑体" w:hAnsi="Arial"/>
      <w:b/>
      <w:sz w:val="24"/>
      <w:lang w:val="en-US" w:eastAsia="zh-CN" w:bidi="ar-SA"/>
    </w:rPr>
  </w:style>
  <w:style w:type="character" w:customStyle="1" w:styleId="msonormalstyle29style36">
    <w:name w:val="msonormal style29 style36"/>
    <w:autoRedefine/>
    <w:qFormat/>
    <w:rsid w:val="00E9039C"/>
  </w:style>
  <w:style w:type="character" w:customStyle="1" w:styleId="fieldtext">
    <w:name w:val="fieldtext"/>
    <w:autoRedefine/>
    <w:qFormat/>
    <w:rsid w:val="00E9039C"/>
  </w:style>
  <w:style w:type="character" w:customStyle="1" w:styleId="unnamed11">
    <w:name w:val="unnamed11"/>
    <w:autoRedefine/>
    <w:qFormat/>
    <w:rsid w:val="00E9039C"/>
    <w:rPr>
      <w:color w:val="000000"/>
      <w:sz w:val="20"/>
      <w:szCs w:val="20"/>
    </w:rPr>
  </w:style>
  <w:style w:type="paragraph" w:customStyle="1" w:styleId="11">
    <w:name w:val="1"/>
    <w:basedOn w:val="a0"/>
    <w:next w:val="aa"/>
    <w:autoRedefine/>
    <w:qFormat/>
    <w:rsid w:val="00E9039C"/>
    <w:rPr>
      <w:rFonts w:ascii="Courier New" w:eastAsia="宋体" w:hAnsi="Courier New" w:cs="Times New Roman"/>
      <w:szCs w:val="20"/>
    </w:rPr>
  </w:style>
  <w:style w:type="paragraph" w:customStyle="1" w:styleId="CharCharCharCharCharCharCharCharCharChar">
    <w:name w:val="Char Char Char Char Char Char Char Char Char Char"/>
    <w:basedOn w:val="a0"/>
    <w:autoRedefine/>
    <w:qFormat/>
    <w:rsid w:val="00E9039C"/>
    <w:pPr>
      <w:tabs>
        <w:tab w:val="left" w:pos="360"/>
      </w:tabs>
      <w:ind w:left="360" w:hangingChars="200" w:hanging="36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">
    <w:name w:val="Char Char Char"/>
    <w:basedOn w:val="a0"/>
    <w:autoRedefine/>
    <w:qFormat/>
    <w:rsid w:val="00E9039C"/>
    <w:rPr>
      <w:rFonts w:ascii="Tahoma" w:eastAsia="宋体" w:hAnsi="Tahoma" w:cs="Times New Roman"/>
      <w:sz w:val="24"/>
      <w:szCs w:val="20"/>
    </w:rPr>
  </w:style>
  <w:style w:type="paragraph" w:customStyle="1" w:styleId="af9">
    <w:name w:val="规范正文"/>
    <w:basedOn w:val="a0"/>
    <w:autoRedefine/>
    <w:qFormat/>
    <w:rsid w:val="00E9039C"/>
    <w:pPr>
      <w:adjustRightInd w:val="0"/>
      <w:spacing w:line="360" w:lineRule="auto"/>
      <w:ind w:left="48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t-14b">
    <w:name w:val="t-14b"/>
    <w:basedOn w:val="a0"/>
    <w:autoRedefine/>
    <w:qFormat/>
    <w:rsid w:val="00E9039C"/>
    <w:pPr>
      <w:widowControl/>
      <w:spacing w:before="100" w:beforeAutospacing="1" w:after="100" w:afterAutospacing="1" w:line="330" w:lineRule="atLeast"/>
      <w:jc w:val="left"/>
    </w:pPr>
    <w:rPr>
      <w:rFonts w:ascii="Verdana" w:eastAsia="宋体" w:hAnsi="Verdana" w:cs="宋体"/>
      <w:b/>
      <w:bCs/>
      <w:kern w:val="0"/>
      <w:szCs w:val="21"/>
    </w:rPr>
  </w:style>
  <w:style w:type="paragraph" w:styleId="a">
    <w:name w:val="List Paragraph"/>
    <w:basedOn w:val="a0"/>
    <w:autoRedefine/>
    <w:qFormat/>
    <w:rsid w:val="00E9039C"/>
    <w:pPr>
      <w:numPr>
        <w:numId w:val="1"/>
      </w:numPr>
      <w:spacing w:line="360" w:lineRule="auto"/>
      <w:jc w:val="left"/>
    </w:pPr>
    <w:rPr>
      <w:rFonts w:ascii="Calibri" w:eastAsia="宋体" w:hAnsi="Calibri" w:cs="Times New Roman"/>
    </w:rPr>
  </w:style>
  <w:style w:type="paragraph" w:customStyle="1" w:styleId="CharCharCharCharCharCharChar">
    <w:name w:val="Char Char Char Char Char Char Char"/>
    <w:basedOn w:val="a0"/>
    <w:autoRedefine/>
    <w:qFormat/>
    <w:rsid w:val="00E9039C"/>
    <w:rPr>
      <w:rFonts w:ascii="Tahoma" w:eastAsia="宋体" w:hAnsi="Tahoma" w:cs="Times New Roman"/>
      <w:sz w:val="24"/>
      <w:szCs w:val="20"/>
    </w:rPr>
  </w:style>
  <w:style w:type="paragraph" w:customStyle="1" w:styleId="Char11">
    <w:name w:val="Char1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1CharCharCharCharCharChar">
    <w:name w:val="Char1 Char Char Char Char Char Char"/>
    <w:basedOn w:val="a0"/>
    <w:autoRedefine/>
    <w:qFormat/>
    <w:rsid w:val="00E9039C"/>
    <w:rPr>
      <w:rFonts w:ascii="Tahoma" w:eastAsia="宋体" w:hAnsi="Tahoma" w:cs="Times New Roman"/>
      <w:sz w:val="24"/>
      <w:szCs w:val="20"/>
    </w:rPr>
  </w:style>
  <w:style w:type="paragraph" w:customStyle="1" w:styleId="xl32">
    <w:name w:val="xl32"/>
    <w:basedOn w:val="a0"/>
    <w:autoRedefine/>
    <w:qFormat/>
    <w:rsid w:val="00E9039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Default">
    <w:name w:val="Default"/>
    <w:autoRedefine/>
    <w:qFormat/>
    <w:rsid w:val="00E9039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a">
    <w:name w:val="正文 A"/>
    <w:autoRedefine/>
    <w:qFormat/>
    <w:rsid w:val="00E9039C"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lang w:val="zh-TW" w:eastAsia="zh-TW"/>
    </w:rPr>
  </w:style>
  <w:style w:type="paragraph" w:customStyle="1" w:styleId="SADPOINT">
    <w:name w:val="SADPOINT"/>
    <w:basedOn w:val="a0"/>
    <w:autoRedefine/>
    <w:qFormat/>
    <w:rsid w:val="00E9039C"/>
    <w:pPr>
      <w:widowControl/>
      <w:tabs>
        <w:tab w:val="right" w:pos="7655"/>
        <w:tab w:val="right" w:pos="8222"/>
      </w:tabs>
      <w:spacing w:line="240" w:lineRule="exact"/>
      <w:ind w:left="1702" w:right="1418" w:hanging="284"/>
    </w:pPr>
    <w:rPr>
      <w:rFonts w:ascii="Arial" w:eastAsia="宋体" w:hAnsi="Arial" w:cs="Times New Roman"/>
      <w:kern w:val="0"/>
      <w:sz w:val="22"/>
      <w:szCs w:val="20"/>
      <w:lang w:val="de-DE"/>
    </w:rPr>
  </w:style>
  <w:style w:type="paragraph" w:customStyle="1" w:styleId="Charb">
    <w:name w:val="Char"/>
    <w:basedOn w:val="a0"/>
    <w:autoRedefine/>
    <w:qFormat/>
    <w:rsid w:val="00E9039C"/>
    <w:rPr>
      <w:rFonts w:ascii="Times New Roman" w:eastAsia="宋体" w:hAnsi="Times New Roman" w:cs="Times New Roman"/>
      <w:szCs w:val="20"/>
    </w:rPr>
  </w:style>
  <w:style w:type="paragraph" w:customStyle="1" w:styleId="Char20">
    <w:name w:val="Char2"/>
    <w:basedOn w:val="a0"/>
    <w:autoRedefine/>
    <w:qFormat/>
    <w:rsid w:val="00E9039C"/>
    <w:pPr>
      <w:tabs>
        <w:tab w:val="left" w:pos="840"/>
      </w:tabs>
      <w:ind w:left="840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p0">
    <w:name w:val="p0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s1">
    <w:name w:val="contents1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ParaCharCharCharChar">
    <w:name w:val="默认段落字体 Para Char Char Char Char"/>
    <w:basedOn w:val="a0"/>
    <w:autoRedefine/>
    <w:qFormat/>
    <w:rsid w:val="00E9039C"/>
    <w:rPr>
      <w:rFonts w:ascii="Times New Roman" w:eastAsia="宋体" w:hAnsi="Times New Roman" w:cs="Times New Roman"/>
      <w:szCs w:val="24"/>
    </w:rPr>
  </w:style>
  <w:style w:type="paragraph" w:customStyle="1" w:styleId="12">
    <w:name w:val="普通(网站)1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t-red">
    <w:name w:val="t-red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b">
    <w:name w:val="正文.表格"/>
    <w:basedOn w:val="a0"/>
    <w:next w:val="a0"/>
    <w:autoRedefine/>
    <w:qFormat/>
    <w:rsid w:val="00E9039C"/>
    <w:pPr>
      <w:widowControl/>
      <w:jc w:val="center"/>
    </w:pPr>
    <w:rPr>
      <w:rFonts w:ascii="Times New Roman" w:eastAsia="宋体" w:hAnsi="Times New Roman" w:cs="Times New Roman"/>
      <w:kern w:val="21"/>
      <w:szCs w:val="20"/>
    </w:rPr>
  </w:style>
  <w:style w:type="paragraph" w:customStyle="1" w:styleId="flieext">
    <w:name w:val="flie遲ext"/>
    <w:autoRedefine/>
    <w:qFormat/>
    <w:rsid w:val="00E9039C"/>
    <w:pPr>
      <w:widowControl w:val="0"/>
      <w:autoSpaceDE w:val="0"/>
      <w:autoSpaceDN w:val="0"/>
      <w:adjustRightInd w:val="0"/>
      <w:spacing w:line="280" w:lineRule="atLeast"/>
    </w:pPr>
    <w:rPr>
      <w:rFonts w:ascii="HelveticaCondensed" w:eastAsia="宋体" w:hAnsi="HelveticaCondensed" w:cs="Times New Roman"/>
      <w:color w:val="000000"/>
      <w:kern w:val="0"/>
      <w:sz w:val="20"/>
      <w:szCs w:val="20"/>
    </w:rPr>
  </w:style>
  <w:style w:type="paragraph" w:customStyle="1" w:styleId="itemlistintable">
    <w:name w:val="itemlistintable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1">
    <w:name w:val="Char Char Char1"/>
    <w:basedOn w:val="a0"/>
    <w:autoRedefine/>
    <w:qFormat/>
    <w:rsid w:val="00E9039C"/>
    <w:rPr>
      <w:rFonts w:ascii="Tahoma" w:eastAsia="宋体" w:hAnsi="Tahoma" w:cs="Times New Roman"/>
      <w:sz w:val="24"/>
      <w:szCs w:val="20"/>
    </w:rPr>
  </w:style>
  <w:style w:type="paragraph" w:customStyle="1" w:styleId="CharCharCharCharCharCharCharCharChar1">
    <w:name w:val="Char Char Char Char Char Char Char Char Char1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fc">
    <w:name w:val="No Spacing"/>
    <w:autoRedefine/>
    <w:qFormat/>
    <w:rsid w:val="00E9039C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harChar0">
    <w:name w:val="Char Char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text">
    <w:name w:val="tabletext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d">
    <w:name w:val="标准文本"/>
    <w:basedOn w:val="a0"/>
    <w:autoRedefine/>
    <w:qFormat/>
    <w:rsid w:val="00E9039C"/>
    <w:pPr>
      <w:widowControl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kern w:val="0"/>
      <w:szCs w:val="20"/>
      <w:lang w:val="zh-CN"/>
    </w:rPr>
  </w:style>
  <w:style w:type="paragraph" w:customStyle="1" w:styleId="13">
    <w:name w:val="列出段落1"/>
    <w:basedOn w:val="a0"/>
    <w:autoRedefine/>
    <w:qFormat/>
    <w:rsid w:val="00E9039C"/>
    <w:pPr>
      <w:widowControl/>
      <w:ind w:firstLineChars="200" w:firstLine="420"/>
    </w:pPr>
    <w:rPr>
      <w:rFonts w:ascii="Calibri" w:eastAsia="宋体" w:hAnsi="Calibri" w:cs="Calibri"/>
      <w:kern w:val="0"/>
      <w:szCs w:val="21"/>
    </w:rPr>
  </w:style>
  <w:style w:type="paragraph" w:customStyle="1" w:styleId="Char110">
    <w:name w:val="Char11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ParaChar">
    <w:name w:val="默认段落字体 Para Char"/>
    <w:basedOn w:val="a0"/>
    <w:autoRedefine/>
    <w:qFormat/>
    <w:rsid w:val="00E9039C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Char1">
    <w:name w:val="Char Char Char Char Char Char Char1"/>
    <w:basedOn w:val="a0"/>
    <w:autoRedefine/>
    <w:qFormat/>
    <w:rsid w:val="00E9039C"/>
    <w:pPr>
      <w:widowControl/>
      <w:spacing w:after="160" w:line="360" w:lineRule="auto"/>
      <w:ind w:firstLineChars="200" w:firstLine="200"/>
      <w:jc w:val="left"/>
    </w:pPr>
    <w:rPr>
      <w:rFonts w:ascii="Verdana" w:eastAsia="黑体" w:hAnsi="Verdana" w:cs="Times New Roman"/>
      <w:kern w:val="0"/>
      <w:szCs w:val="20"/>
      <w:lang w:eastAsia="en-US"/>
    </w:rPr>
  </w:style>
  <w:style w:type="paragraph" w:customStyle="1" w:styleId="14">
    <w:name w:val="修订1"/>
    <w:autoRedefine/>
    <w:uiPriority w:val="99"/>
    <w:unhideWhenUsed/>
    <w:qFormat/>
    <w:rsid w:val="00E9039C"/>
    <w:rPr>
      <w:rFonts w:ascii="Times New Roman" w:eastAsia="宋体" w:hAnsi="Times New Roman" w:cs="Times New Roman"/>
      <w:szCs w:val="24"/>
    </w:rPr>
  </w:style>
  <w:style w:type="paragraph" w:customStyle="1" w:styleId="CharChar1">
    <w:name w:val="Char Char1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41">
    <w:name w:val="正文_4"/>
    <w:autoRedefine/>
    <w:qFormat/>
    <w:rsid w:val="00E9039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msonormal0">
    <w:name w:val="msonormal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6">
    <w:name w:val="font6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7">
    <w:name w:val="font7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0"/>
    <w:autoRedefine/>
    <w:qFormat/>
    <w:rsid w:val="00E9039C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0"/>
    <w:autoRedefine/>
    <w:qFormat/>
    <w:rsid w:val="00E9039C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0"/>
    <w:autoRedefine/>
    <w:qFormat/>
    <w:rsid w:val="00E9039C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0"/>
    <w:autoRedefine/>
    <w:qFormat/>
    <w:rsid w:val="00E9039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0"/>
    <w:autoRedefine/>
    <w:qFormat/>
    <w:rsid w:val="00E903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606266"/>
      <w:kern w:val="0"/>
      <w:sz w:val="18"/>
      <w:szCs w:val="18"/>
    </w:rPr>
  </w:style>
  <w:style w:type="paragraph" w:customStyle="1" w:styleId="xl79">
    <w:name w:val="xl79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606266"/>
      <w:kern w:val="0"/>
      <w:sz w:val="18"/>
      <w:szCs w:val="18"/>
    </w:rPr>
  </w:style>
  <w:style w:type="paragraph" w:customStyle="1" w:styleId="xl80">
    <w:name w:val="xl80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1">
    <w:name w:val="xl81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5">
    <w:name w:val="xl85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7">
    <w:name w:val="xl87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0"/>
    <w:autoRedefine/>
    <w:qFormat/>
    <w:rsid w:val="00E9039C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0"/>
    <w:autoRedefine/>
    <w:qFormat/>
    <w:rsid w:val="00E9039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3">
    <w:name w:val="xl93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5">
    <w:name w:val="xl95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6">
    <w:name w:val="xl96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8">
    <w:name w:val="xl98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9">
    <w:name w:val="xl99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0">
    <w:name w:val="xl100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01">
    <w:name w:val="xl101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3">
    <w:name w:val="xl103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0"/>
    <w:autoRedefine/>
    <w:qFormat/>
    <w:rsid w:val="00E9039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0"/>
    <w:autoRedefine/>
    <w:qFormat/>
    <w:rsid w:val="00E903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0"/>
    <w:autoRedefine/>
    <w:qFormat/>
    <w:rsid w:val="00E9039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0">
    <w:name w:val="xl110"/>
    <w:basedOn w:val="a0"/>
    <w:autoRedefine/>
    <w:qFormat/>
    <w:rsid w:val="00E903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font41">
    <w:name w:val="font41"/>
    <w:basedOn w:val="a1"/>
    <w:autoRedefine/>
    <w:qFormat/>
    <w:rsid w:val="00E9039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autoRedefine/>
    <w:qFormat/>
    <w:rsid w:val="00E9039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1"/>
    <w:qFormat/>
    <w:rsid w:val="00E9039C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51">
    <w:name w:val="font51"/>
    <w:basedOn w:val="a1"/>
    <w:qFormat/>
    <w:rsid w:val="00E9039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sid w:val="00E9039C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E9039C"/>
    <w:rPr>
      <w:rFonts w:ascii="Arial" w:hAnsi="Arial" w:cs="Arial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E9039C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paragraph" w:customStyle="1" w:styleId="33">
    <w:name w:val="修订3"/>
    <w:hidden/>
    <w:uiPriority w:val="99"/>
    <w:unhideWhenUsed/>
    <w:qFormat/>
    <w:rsid w:val="00E9039C"/>
  </w:style>
  <w:style w:type="character" w:customStyle="1" w:styleId="font61">
    <w:name w:val="font61"/>
    <w:basedOn w:val="a1"/>
    <w:rsid w:val="00E9039C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2025-12-31T08:34:00Z</dcterms:created>
  <dcterms:modified xsi:type="dcterms:W3CDTF">2026-02-05T05:10:00Z</dcterms:modified>
</cp:coreProperties>
</file>